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keepLines w:val="0"/>
        <w:pageBreakBefore w:val="0"/>
        <w:widowControl w:val="1"/>
        <w:pBdr>
          <w:top w:space="0" w:sz="0" w:val="nil"/>
          <w:left w:color="1f4e79" w:space="4" w:sz="18" w:val="single"/>
          <w:bottom w:space="0" w:sz="0" w:val="nil"/>
          <w:right w:space="0" w:sz="0" w:val="nil"/>
          <w:between w:space="0" w:sz="0" w:val="nil"/>
        </w:pBdr>
        <w:shd w:fill="auto" w:val="clear"/>
        <w:spacing w:after="0" w:before="0" w:line="240" w:lineRule="auto"/>
        <w:ind w:left="0" w:right="0" w:firstLine="0"/>
        <w:jc w:val="left"/>
        <w:rPr>
          <w:rFonts w:ascii="Arial Black" w:cs="Arial Black" w:eastAsia="Arial Black" w:hAnsi="Arial Black"/>
          <w:b w:val="0"/>
          <w:i w:val="0"/>
          <w:smallCaps w:val="1"/>
          <w:strike w:val="0"/>
          <w:color w:val="1f4e79"/>
          <w:sz w:val="38"/>
          <w:szCs w:val="38"/>
          <w:u w:val="none"/>
          <w:shd w:fill="auto" w:val="clear"/>
          <w:vertAlign w:val="baseline"/>
        </w:rPr>
      </w:pPr>
      <w:r w:rsidDel="00000000" w:rsidR="00000000" w:rsidRPr="00000000">
        <w:rPr>
          <w:rFonts w:ascii="Arial Black" w:cs="Arial Black" w:eastAsia="Arial Black" w:hAnsi="Arial Black"/>
          <w:b w:val="0"/>
          <w:i w:val="0"/>
          <w:smallCaps w:val="1"/>
          <w:strike w:val="0"/>
          <w:color w:val="1f4e79"/>
          <w:sz w:val="38"/>
          <w:szCs w:val="38"/>
          <w:u w:val="none"/>
          <w:shd w:fill="auto" w:val="clear"/>
          <w:vertAlign w:val="baseline"/>
          <w:rtl w:val="0"/>
        </w:rPr>
        <w:t xml:space="preserve">Alpine Robot’s - Bill of Materials</w:t>
      </w:r>
    </w:p>
    <w:p w:rsidR="00000000" w:rsidDel="00000000" w:rsidP="00000000" w:rsidRDefault="00000000" w:rsidRPr="00000000" w14:paraId="00000002">
      <w:pPr>
        <w:pStyle w:val="Subtitle"/>
        <w:keepNext w:val="1"/>
        <w:spacing w:after="0" w:before="20" w:line="240" w:lineRule="auto"/>
        <w:rPr>
          <w:b w:val="1"/>
          <w:color w:val="5b9bd5"/>
          <w:sz w:val="24"/>
          <w:szCs w:val="24"/>
        </w:rPr>
      </w:pPr>
      <w:r w:rsidDel="00000000" w:rsidR="00000000" w:rsidRPr="00000000">
        <w:rPr>
          <w:rtl w:val="0"/>
        </w:rPr>
        <w:t xml:space="preserve">[Consideration about </w:t>
      </w:r>
      <w:r w:rsidDel="00000000" w:rsidR="00000000" w:rsidRPr="00000000">
        <w:rPr>
          <w:u w:val="single"/>
          <w:rtl w:val="0"/>
        </w:rPr>
        <w:t xml:space="preserve">winch motor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3">
      <w:pPr>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360" w:line="240" w:lineRule="auto"/>
        <w:ind w:left="360" w:right="0" w:hanging="360"/>
        <w:jc w:val="left"/>
        <w:rPr>
          <w:rFonts w:ascii="Arial" w:cs="Arial" w:eastAsia="Arial" w:hAnsi="Arial"/>
          <w:b w:val="1"/>
          <w:i w:val="0"/>
          <w:smallCaps w:val="0"/>
          <w:strike w:val="0"/>
          <w:color w:val="5b9bd5"/>
          <w:sz w:val="24"/>
          <w:szCs w:val="24"/>
          <w:u w:val="none"/>
          <w:shd w:fill="auto" w:val="clear"/>
          <w:vertAlign w:val="baseline"/>
        </w:rPr>
      </w:pPr>
      <w:sdt>
        <w:sdtPr>
          <w:tag w:val="goog_rdk_0"/>
        </w:sdtPr>
        <w:sdtContent>
          <w:r w:rsidDel="00000000" w:rsidR="00000000" w:rsidRPr="00000000">
            <w:rPr>
              <w:rFonts w:ascii="Arial Unicode MS" w:cs="Arial Unicode MS" w:eastAsia="Arial Unicode MS" w:hAnsi="Arial Unicode MS"/>
              <w:b w:val="1"/>
              <w:color w:val="5b9bd5"/>
              <w:sz w:val="24"/>
              <w:szCs w:val="24"/>
              <w:rtl w:val="0"/>
            </w:rPr>
            <w:t xml:space="preserve">Data Simulated → </w:t>
          </w:r>
        </w:sdtContent>
      </w:sdt>
      <w:hyperlink r:id="rId7">
        <w:r w:rsidDel="00000000" w:rsidR="00000000" w:rsidRPr="00000000">
          <w:rPr>
            <w:b w:val="1"/>
            <w:color w:val="1155cc"/>
            <w:sz w:val="24"/>
            <w:szCs w:val="24"/>
            <w:u w:val="single"/>
            <w:rtl w:val="0"/>
          </w:rPr>
          <w:t xml:space="preserve">link_excel</w:t>
        </w:r>
      </w:hyperlink>
      <w:r w:rsidDel="00000000" w:rsidR="00000000" w:rsidRPr="00000000">
        <w:rPr>
          <w:rtl w:val="0"/>
        </w:rPr>
      </w:r>
    </w:p>
    <w:p w:rsidR="00000000" w:rsidDel="00000000" w:rsidP="00000000" w:rsidRDefault="00000000" w:rsidRPr="00000000" w14:paraId="00000004">
      <w:pPr>
        <w:rPr>
          <w:b w:val="1"/>
        </w:rPr>
      </w:pPr>
      <w:r w:rsidDel="00000000" w:rsidR="00000000" w:rsidRPr="00000000">
        <w:rPr>
          <w:rtl w:val="0"/>
        </w:rPr>
        <w:t xml:space="preserve">In the simulation we simulated a robot with 10Kg with different initial posizition.</w:t>
      </w:r>
      <w:r w:rsidDel="00000000" w:rsidR="00000000" w:rsidRPr="00000000">
        <w:rPr>
          <w:rtl w:val="0"/>
        </w:rPr>
      </w:r>
    </w:p>
    <w:p w:rsidR="00000000" w:rsidDel="00000000" w:rsidP="00000000" w:rsidRDefault="00000000" w:rsidRPr="00000000" w14:paraId="00000005">
      <w:pPr>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360" w:line="240" w:lineRule="auto"/>
        <w:ind w:left="360" w:right="0" w:hanging="360"/>
        <w:jc w:val="left"/>
        <w:rPr>
          <w:rFonts w:ascii="Arial" w:cs="Arial" w:eastAsia="Arial" w:hAnsi="Arial"/>
          <w:b w:val="1"/>
          <w:i w:val="0"/>
          <w:smallCaps w:val="0"/>
          <w:strike w:val="0"/>
          <w:color w:val="5b9bd5"/>
          <w:sz w:val="24"/>
          <w:szCs w:val="24"/>
          <w:u w:val="none"/>
          <w:shd w:fill="auto" w:val="clear"/>
          <w:vertAlign w:val="baseline"/>
        </w:rPr>
      </w:pPr>
      <w:r w:rsidDel="00000000" w:rsidR="00000000" w:rsidRPr="00000000">
        <w:rPr>
          <w:b w:val="1"/>
          <w:color w:val="5b9bd5"/>
          <w:sz w:val="24"/>
          <w:szCs w:val="24"/>
          <w:rtl w:val="0"/>
        </w:rPr>
        <w:t xml:space="preserve">Winch Motor (motore per vericelli)</w:t>
      </w:r>
      <w:r w:rsidDel="00000000" w:rsidR="00000000" w:rsidRPr="00000000">
        <w:rPr>
          <w:rtl w:val="0"/>
        </w:rPr>
      </w:r>
    </w:p>
    <w:p w:rsidR="00000000" w:rsidDel="00000000" w:rsidP="00000000" w:rsidRDefault="00000000" w:rsidRPr="00000000" w14:paraId="00000006">
      <w:pPr>
        <w:spacing w:after="160" w:line="264" w:lineRule="auto"/>
        <w:ind w:right="576"/>
        <w:rPr/>
      </w:pPr>
      <w:r w:rsidDel="00000000" w:rsidR="00000000" w:rsidRPr="00000000">
        <w:rPr>
          <w:rtl w:val="0"/>
        </w:rPr>
        <w:t xml:space="preserve">There are 2 possible motors used:</w:t>
      </w:r>
    </w:p>
    <w:sdt>
      <w:sdtPr>
        <w:lock w:val="contentLocked"/>
        <w:tag w:val="goog_rdk_1"/>
      </w:sdtPr>
      <w:sdtContent>
        <w:tbl>
          <w:tblPr>
            <w:tblStyle w:val="Table1"/>
            <w:tblpPr w:leftFromText="180" w:rightFromText="180" w:topFromText="180" w:bottomFromText="180" w:vertAnchor="text" w:horzAnchor="text" w:tblpX="0" w:tblpY="0"/>
            <w:tblW w:w="9360.0" w:type="dxa"/>
            <w:jc w:val="left"/>
            <w:tblBorders>
              <w:top w:color="deebf6" w:space="0" w:sz="8" w:val="single"/>
              <w:left w:color="deebf6" w:space="0" w:sz="8" w:val="single"/>
              <w:bottom w:color="deebf6" w:space="0" w:sz="8" w:val="single"/>
              <w:right w:color="deebf6" w:space="0" w:sz="8" w:val="single"/>
              <w:insideH w:color="deebf6" w:space="0" w:sz="8" w:val="single"/>
              <w:insideV w:color="deebf6"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007">
                <w:pPr>
                  <w:spacing w:after="160" w:line="264" w:lineRule="auto"/>
                  <w:ind w:right="576"/>
                  <w:rPr>
                    <w:b w:val="1"/>
                  </w:rPr>
                </w:pPr>
                <w:hyperlink r:id="rId8">
                  <w:r w:rsidDel="00000000" w:rsidR="00000000" w:rsidRPr="00000000">
                    <w:rPr>
                      <w:b w:val="1"/>
                      <w:rtl w:val="0"/>
                    </w:rPr>
                    <w:t xml:space="preserve">6384 120kv</w:t>
                  </w:r>
                </w:hyperlink>
                <w:r w:rsidDel="00000000" w:rsidR="00000000" w:rsidRPr="00000000">
                  <w:rPr>
                    <w:b w:val="1"/>
                    <w:rtl w:val="0"/>
                  </w:rPr>
                  <w:t xml:space="preserve">:</w:t>
                </w:r>
              </w:p>
              <w:p w:rsidR="00000000" w:rsidDel="00000000" w:rsidP="00000000" w:rsidRDefault="00000000" w:rsidRPr="00000000" w14:paraId="00000008">
                <w:pPr>
                  <w:widowControl w:val="0"/>
                  <w:spacing w:after="0" w:line="240" w:lineRule="auto"/>
                  <w:rPr/>
                </w:pPr>
                <w:r w:rsidDel="00000000" w:rsidR="00000000" w:rsidRPr="00000000">
                  <w:rPr>
                    <w:rtl w:val="0"/>
                  </w:rPr>
                </w:r>
              </w:p>
            </w:tc>
            <w:tc>
              <w:tcPr/>
              <w:p w:rsidR="00000000" w:rsidDel="00000000" w:rsidP="00000000" w:rsidRDefault="00000000" w:rsidRPr="00000000" w14:paraId="00000009">
                <w:pPr>
                  <w:spacing w:after="60" w:lineRule="auto"/>
                  <w:rPr/>
                </w:pPr>
                <w:r w:rsidDel="00000000" w:rsidR="00000000" w:rsidRPr="00000000">
                  <w:rPr/>
                  <w:drawing>
                    <wp:inline distB="114300" distT="114300" distL="114300" distR="114300">
                      <wp:extent cx="1454617" cy="1459499"/>
                      <wp:effectExtent b="0" l="0" r="0" t="0"/>
                      <wp:docPr id="80"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454617" cy="1459499"/>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0A">
                <w:pPr>
                  <w:spacing w:after="160" w:line="264" w:lineRule="auto"/>
                  <w:ind w:right="576"/>
                  <w:rPr>
                    <w:b w:val="1"/>
                  </w:rPr>
                </w:pPr>
                <w:hyperlink r:id="rId10">
                  <w:r w:rsidDel="00000000" w:rsidR="00000000" w:rsidRPr="00000000">
                    <w:rPr>
                      <w:b w:val="1"/>
                      <w:rtl w:val="0"/>
                    </w:rPr>
                    <w:t xml:space="preserve">48V 500W scooter motor</w:t>
                  </w:r>
                </w:hyperlink>
                <w:r w:rsidDel="00000000" w:rsidR="00000000" w:rsidRPr="00000000">
                  <w:rPr>
                    <w:b w:val="1"/>
                    <w:rtl w:val="0"/>
                  </w:rPr>
                  <w:t xml:space="preserve">:</w:t>
                </w:r>
              </w:p>
              <w:p w:rsidR="00000000" w:rsidDel="00000000" w:rsidP="00000000" w:rsidRDefault="00000000" w:rsidRPr="00000000" w14:paraId="0000000B">
                <w:pPr>
                  <w:widowControl w:val="0"/>
                  <w:spacing w:after="0" w:line="240" w:lineRule="auto"/>
                  <w:rPr/>
                </w:pPr>
                <w:r w:rsidDel="00000000" w:rsidR="00000000" w:rsidRPr="00000000">
                  <w:rPr>
                    <w:rtl w:val="0"/>
                  </w:rPr>
                </w:r>
              </w:p>
            </w:tc>
            <w:tc>
              <w:tcPr/>
              <w:p w:rsidR="00000000" w:rsidDel="00000000" w:rsidP="00000000" w:rsidRDefault="00000000" w:rsidRPr="00000000" w14:paraId="0000000C">
                <w:pPr>
                  <w:widowControl w:val="0"/>
                  <w:spacing w:after="0" w:line="240" w:lineRule="auto"/>
                  <w:rPr/>
                </w:pPr>
                <w:r w:rsidDel="00000000" w:rsidR="00000000" w:rsidRPr="00000000">
                  <w:rPr/>
                  <w:drawing>
                    <wp:inline distB="114300" distT="114300" distL="114300" distR="114300">
                      <wp:extent cx="1366838" cy="1347218"/>
                      <wp:effectExtent b="0" l="0" r="0" t="0"/>
                      <wp:docPr id="7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366838" cy="1347218"/>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0D">
      <w:pPr>
        <w:keepNext w:val="1"/>
        <w:keepLines w:val="1"/>
        <w:numPr>
          <w:ilvl w:val="0"/>
          <w:numId w:val="2"/>
        </w:numPr>
        <w:spacing w:after="120" w:before="360" w:line="240" w:lineRule="auto"/>
        <w:ind w:left="360"/>
        <w:rPr>
          <w:b w:val="1"/>
          <w:color w:val="5b9bd5"/>
          <w:sz w:val="24"/>
          <w:szCs w:val="24"/>
        </w:rPr>
      </w:pPr>
      <w:r w:rsidDel="00000000" w:rsidR="00000000" w:rsidRPr="00000000">
        <w:rPr>
          <w:b w:val="1"/>
          <w:color w:val="5b9bd5"/>
          <w:sz w:val="24"/>
          <w:szCs w:val="24"/>
          <w:rtl w:val="0"/>
        </w:rPr>
        <w:t xml:space="preserve">Transmission</w:t>
      </w:r>
      <w:r w:rsidDel="00000000" w:rsidR="00000000" w:rsidRPr="00000000">
        <w:drawing>
          <wp:anchor allowOverlap="1" behindDoc="0" distB="114300" distT="114300" distL="114300" distR="114300" hidden="0" layoutInCell="1" locked="0" relativeHeight="0" simplePos="0">
            <wp:simplePos x="0" y="0"/>
            <wp:positionH relativeFrom="column">
              <wp:posOffset>4205288</wp:posOffset>
            </wp:positionH>
            <wp:positionV relativeFrom="paragraph">
              <wp:posOffset>3600450</wp:posOffset>
            </wp:positionV>
            <wp:extent cx="1328738" cy="1328738"/>
            <wp:effectExtent b="0" l="0" r="0" t="0"/>
            <wp:wrapSquare wrapText="bothSides" distB="114300" distT="114300" distL="114300" distR="114300"/>
            <wp:docPr id="8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328738" cy="1328738"/>
                    </a:xfrm>
                    <a:prstGeom prst="rect"/>
                    <a:ln/>
                  </pic:spPr>
                </pic:pic>
              </a:graphicData>
            </a:graphic>
          </wp:anchor>
        </w:drawing>
      </w:r>
    </w:p>
    <w:p w:rsidR="00000000" w:rsidDel="00000000" w:rsidP="00000000" w:rsidRDefault="00000000" w:rsidRPr="00000000" w14:paraId="0000000E">
      <w:pPr>
        <w:spacing w:after="160" w:line="264" w:lineRule="auto"/>
        <w:ind w:right="576"/>
        <w:rPr/>
      </w:pPr>
      <w:r w:rsidDel="00000000" w:rsidR="00000000" w:rsidRPr="00000000">
        <w:rPr>
          <w:rtl w:val="0"/>
        </w:rPr>
        <w:t xml:space="preserve">if we choice the first motor (6384 120V),  This motor suggest a 1:1 gear ration, but for out lighter robot a 2:1 could stress less the motor. </w:t>
      </w:r>
    </w:p>
    <w:p w:rsidR="00000000" w:rsidDel="00000000" w:rsidP="00000000" w:rsidRDefault="00000000" w:rsidRPr="00000000" w14:paraId="0000000F">
      <w:pPr>
        <w:spacing w:after="160" w:line="264" w:lineRule="auto"/>
        <w:ind w:right="576"/>
        <w:rPr/>
      </w:pPr>
      <w:r w:rsidDel="00000000" w:rsidR="00000000" w:rsidRPr="00000000">
        <w:rPr>
          <w:rtl w:val="0"/>
        </w:rPr>
        <w:t xml:space="preserve">We can use a timing belt to move the drum further from the motor shaft. A HTD 5M 15mm wide belt can support up to 920N but a 20mm belt maybe is better to prevent slippage, an idler has to be included in the design as well, also is good practice to have the pulley diameter grater that the width of the belt to prevent early wear. after all is all a gear ration game.</w:t>
      </w:r>
    </w:p>
    <w:p w:rsidR="00000000" w:rsidDel="00000000" w:rsidP="00000000" w:rsidRDefault="00000000" w:rsidRPr="00000000" w14:paraId="00000010">
      <w:pPr>
        <w:spacing w:after="160" w:line="264" w:lineRule="auto"/>
        <w:ind w:right="576"/>
        <w:rPr/>
      </w:pPr>
      <w:hyperlink r:id="rId13">
        <w:r w:rsidDel="00000000" w:rsidR="00000000" w:rsidRPr="00000000">
          <w:rPr>
            <w:color w:val="1155cc"/>
            <w:u w:val="single"/>
            <w:rtl w:val="0"/>
          </w:rPr>
          <w:t xml:space="preserve">datasheet</w:t>
        </w:r>
      </w:hyperlink>
      <w:r w:rsidDel="00000000" w:rsidR="00000000" w:rsidRPr="00000000">
        <w:rPr>
          <w:rtl w:val="0"/>
        </w:rPr>
      </w:r>
    </w:p>
    <w:p w:rsidR="00000000" w:rsidDel="00000000" w:rsidP="00000000" w:rsidRDefault="00000000" w:rsidRPr="00000000" w14:paraId="00000011">
      <w:pPr>
        <w:spacing w:after="160" w:line="264" w:lineRule="auto"/>
        <w:ind w:right="576"/>
        <w:rPr>
          <w:b w:val="1"/>
          <w:color w:val="5b9bd5"/>
          <w:sz w:val="24"/>
          <w:szCs w:val="24"/>
        </w:rPr>
      </w:pPr>
      <w:hyperlink r:id="rId14">
        <w:r w:rsidDel="00000000" w:rsidR="00000000" w:rsidRPr="00000000">
          <w:rPr>
            <w:color w:val="1155cc"/>
            <w:u w:val="single"/>
            <w:rtl w:val="0"/>
          </w:rPr>
          <w:t xml:space="preserve">amazon</w:t>
        </w:r>
      </w:hyperlink>
      <w:r w:rsidDel="00000000" w:rsidR="00000000" w:rsidRPr="00000000">
        <w:rPr>
          <w:rtl w:val="0"/>
        </w:rPr>
      </w:r>
    </w:p>
    <w:p w:rsidR="00000000" w:rsidDel="00000000" w:rsidP="00000000" w:rsidRDefault="00000000" w:rsidRPr="00000000" w14:paraId="00000012">
      <w:pPr>
        <w:spacing w:after="160" w:line="264" w:lineRule="auto"/>
        <w:ind w:right="576"/>
        <w:rPr>
          <w:b w:val="1"/>
          <w:color w:val="5b9bd5"/>
          <w:sz w:val="24"/>
          <w:szCs w:val="24"/>
        </w:rPr>
      </w:pPr>
      <w:r w:rsidDel="00000000" w:rsidR="00000000" w:rsidRPr="00000000">
        <w:rPr>
          <w:rtl w:val="0"/>
        </w:rPr>
      </w:r>
    </w:p>
    <w:p w:rsidR="00000000" w:rsidDel="00000000" w:rsidP="00000000" w:rsidRDefault="00000000" w:rsidRPr="00000000" w14:paraId="00000013">
      <w:pPr>
        <w:keepNext w:val="1"/>
        <w:keepLines w:val="1"/>
        <w:spacing w:after="120" w:before="360" w:line="240" w:lineRule="auto"/>
        <w:rPr>
          <w:b w:val="1"/>
          <w:color w:val="5b9bd5"/>
          <w:sz w:val="24"/>
          <w:szCs w:val="24"/>
        </w:rPr>
      </w:pPr>
      <w:r w:rsidDel="00000000" w:rsidR="00000000" w:rsidRPr="00000000">
        <w:rPr>
          <w:rtl w:val="0"/>
        </w:rPr>
      </w:r>
    </w:p>
    <w:p w:rsidR="00000000" w:rsidDel="00000000" w:rsidP="00000000" w:rsidRDefault="00000000" w:rsidRPr="00000000" w14:paraId="00000014">
      <w:pPr>
        <w:keepNext w:val="1"/>
        <w:keepLines w:val="1"/>
        <w:numPr>
          <w:ilvl w:val="0"/>
          <w:numId w:val="2"/>
        </w:numPr>
        <w:spacing w:after="120" w:before="360" w:line="240" w:lineRule="auto"/>
        <w:ind w:left="360"/>
        <w:rPr>
          <w:b w:val="1"/>
          <w:color w:val="5b9bd5"/>
          <w:sz w:val="24"/>
          <w:szCs w:val="24"/>
        </w:rPr>
      </w:pPr>
      <w:r w:rsidDel="00000000" w:rsidR="00000000" w:rsidRPr="00000000">
        <w:rPr>
          <w:b w:val="1"/>
          <w:color w:val="5b9bd5"/>
          <w:sz w:val="24"/>
          <w:szCs w:val="24"/>
          <w:rtl w:val="0"/>
        </w:rPr>
        <w:t xml:space="preserve">Breking System</w:t>
      </w:r>
      <w:r w:rsidDel="00000000" w:rsidR="00000000" w:rsidRPr="00000000">
        <w:drawing>
          <wp:anchor allowOverlap="1" behindDoc="0" distB="114300" distT="114300" distL="114300" distR="114300" hidden="0" layoutInCell="1" locked="0" relativeHeight="0" simplePos="0">
            <wp:simplePos x="0" y="0"/>
            <wp:positionH relativeFrom="column">
              <wp:posOffset>4133850</wp:posOffset>
            </wp:positionH>
            <wp:positionV relativeFrom="paragraph">
              <wp:posOffset>438150</wp:posOffset>
            </wp:positionV>
            <wp:extent cx="1822257" cy="1509787"/>
            <wp:effectExtent b="0" l="0" r="0" t="0"/>
            <wp:wrapSquare wrapText="bothSides" distB="114300" distT="114300" distL="114300" distR="114300"/>
            <wp:docPr id="7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1822257" cy="1509787"/>
                    </a:xfrm>
                    <a:prstGeom prst="rect"/>
                    <a:ln/>
                  </pic:spPr>
                </pic:pic>
              </a:graphicData>
            </a:graphic>
          </wp:anchor>
        </w:drawing>
      </w:r>
    </w:p>
    <w:p w:rsidR="00000000" w:rsidDel="00000000" w:rsidP="00000000" w:rsidRDefault="00000000" w:rsidRPr="00000000" w14:paraId="00000015">
      <w:pPr>
        <w:keepNext w:val="1"/>
        <w:keepLines w:val="1"/>
        <w:spacing w:after="120" w:before="360" w:line="240" w:lineRule="auto"/>
        <w:ind w:left="0" w:firstLine="0"/>
        <w:rPr/>
      </w:pPr>
      <w:r w:rsidDel="00000000" w:rsidR="00000000" w:rsidRPr="00000000">
        <w:rPr>
          <w:rtl w:val="0"/>
        </w:rPr>
        <w:t xml:space="preserve"> An important feature for this robot and for the motor longevity is the ability of the robot to stay stationary without consuming motor power so we discussed a braking system, a cheap but powerful brake kit should do the work just fine, they will be servo actuated and normally closed. [NC]</w:t>
      </w:r>
    </w:p>
    <w:p w:rsidR="00000000" w:rsidDel="00000000" w:rsidP="00000000" w:rsidRDefault="00000000" w:rsidRPr="00000000" w14:paraId="00000016">
      <w:pPr>
        <w:keepNext w:val="1"/>
        <w:keepLines w:val="1"/>
        <w:spacing w:after="120" w:before="360" w:line="240" w:lineRule="auto"/>
        <w:ind w:left="0" w:firstLine="0"/>
        <w:rPr/>
      </w:pPr>
      <w:hyperlink r:id="rId16">
        <w:r w:rsidDel="00000000" w:rsidR="00000000" w:rsidRPr="00000000">
          <w:rPr>
            <w:color w:val="1155cc"/>
            <w:u w:val="single"/>
            <w:rtl w:val="0"/>
          </w:rPr>
          <w:t xml:space="preserve">amazon</w:t>
        </w:r>
      </w:hyperlink>
      <w:r w:rsidDel="00000000" w:rsidR="00000000" w:rsidRPr="00000000">
        <w:rPr>
          <w:rtl w:val="0"/>
        </w:rPr>
      </w:r>
    </w:p>
    <w:p w:rsidR="00000000" w:rsidDel="00000000" w:rsidP="00000000" w:rsidRDefault="00000000" w:rsidRPr="00000000" w14:paraId="00000017">
      <w:pPr>
        <w:keepNext w:val="1"/>
        <w:keepLines w:val="1"/>
        <w:spacing w:after="120" w:before="360" w:line="240" w:lineRule="auto"/>
        <w:ind w:left="0" w:firstLine="0"/>
        <w:rPr/>
      </w:pPr>
      <w:r w:rsidDel="00000000" w:rsidR="00000000" w:rsidRPr="00000000">
        <w:rPr>
          <w:rtl w:val="0"/>
        </w:rPr>
      </w:r>
    </w:p>
    <w:p w:rsidR="00000000" w:rsidDel="00000000" w:rsidP="00000000" w:rsidRDefault="00000000" w:rsidRPr="00000000" w14:paraId="00000018">
      <w:pPr>
        <w:keepNext w:val="1"/>
        <w:keepLines w:val="1"/>
        <w:spacing w:after="120" w:before="360" w:line="240" w:lineRule="auto"/>
        <w:ind w:left="0" w:firstLine="0"/>
        <w:rPr/>
      </w:pPr>
      <w:r w:rsidDel="00000000" w:rsidR="00000000" w:rsidRPr="00000000">
        <w:rPr>
          <w:rtl w:val="0"/>
        </w:rPr>
      </w:r>
    </w:p>
    <w:p w:rsidR="00000000" w:rsidDel="00000000" w:rsidP="00000000" w:rsidRDefault="00000000" w:rsidRPr="00000000" w14:paraId="00000019">
      <w:pPr>
        <w:keepNext w:val="1"/>
        <w:keepLines w:val="1"/>
        <w:numPr>
          <w:ilvl w:val="0"/>
          <w:numId w:val="2"/>
        </w:numPr>
        <w:spacing w:after="120" w:before="360" w:line="240" w:lineRule="auto"/>
        <w:ind w:left="360"/>
        <w:rPr>
          <w:b w:val="1"/>
          <w:color w:val="5b9bd5"/>
          <w:sz w:val="24"/>
          <w:szCs w:val="24"/>
          <w:u w:val="none"/>
        </w:rPr>
      </w:pPr>
      <w:r w:rsidDel="00000000" w:rsidR="00000000" w:rsidRPr="00000000">
        <w:rPr>
          <w:b w:val="1"/>
          <w:color w:val="5b9bd5"/>
          <w:sz w:val="24"/>
          <w:szCs w:val="24"/>
          <w:rtl w:val="0"/>
        </w:rPr>
        <w:t xml:space="preserve">Power supply</w:t>
      </w:r>
      <w:r w:rsidDel="00000000" w:rsidR="00000000" w:rsidRPr="00000000">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400050</wp:posOffset>
            </wp:positionV>
            <wp:extent cx="1690688" cy="1690688"/>
            <wp:effectExtent b="0" l="0" r="0" t="0"/>
            <wp:wrapSquare wrapText="bothSides" distB="114300" distT="114300" distL="114300" distR="114300"/>
            <wp:docPr id="7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1690688" cy="1690688"/>
                    </a:xfrm>
                    <a:prstGeom prst="rect"/>
                    <a:ln/>
                  </pic:spPr>
                </pic:pic>
              </a:graphicData>
            </a:graphic>
          </wp:anchor>
        </w:drawing>
      </w:r>
    </w:p>
    <w:p w:rsidR="00000000" w:rsidDel="00000000" w:rsidP="00000000" w:rsidRDefault="00000000" w:rsidRPr="00000000" w14:paraId="0000001A">
      <w:pPr>
        <w:keepNext w:val="1"/>
        <w:keepLines w:val="1"/>
        <w:spacing w:after="120" w:before="360" w:line="240" w:lineRule="auto"/>
        <w:rPr/>
      </w:pPr>
      <w:r w:rsidDel="00000000" w:rsidR="00000000" w:rsidRPr="00000000">
        <w:rPr>
          <w:rtl w:val="0"/>
        </w:rPr>
        <w:t xml:space="preserve">Ever for the first case motor  (6384 120kV) maximum voltage of 36V that's what we are going to propose as main power supply for the winches, a separate one for the robot will be used. the biggest power supply i could find is 1200w at 36v. if under powered we can use 2, one for each winch.</w:t>
      </w:r>
    </w:p>
    <w:p w:rsidR="00000000" w:rsidDel="00000000" w:rsidP="00000000" w:rsidRDefault="00000000" w:rsidRPr="00000000" w14:paraId="0000001B">
      <w:pPr>
        <w:keepNext w:val="1"/>
        <w:keepLines w:val="1"/>
        <w:spacing w:after="120" w:before="360" w:line="240" w:lineRule="auto"/>
        <w:rPr/>
      </w:pPr>
      <w:hyperlink r:id="rId18">
        <w:r w:rsidDel="00000000" w:rsidR="00000000" w:rsidRPr="00000000">
          <w:rPr>
            <w:color w:val="1155cc"/>
            <w:u w:val="single"/>
            <w:rtl w:val="0"/>
          </w:rPr>
          <w:t xml:space="preserve">amazon</w:t>
        </w:r>
      </w:hyperlink>
      <w:r w:rsidDel="00000000" w:rsidR="00000000" w:rsidRPr="00000000">
        <w:rPr>
          <w:rtl w:val="0"/>
        </w:rPr>
      </w:r>
    </w:p>
    <w:p w:rsidR="00000000" w:rsidDel="00000000" w:rsidP="00000000" w:rsidRDefault="00000000" w:rsidRPr="00000000" w14:paraId="0000001C">
      <w:pPr>
        <w:keepNext w:val="1"/>
        <w:keepLines w:val="1"/>
        <w:spacing w:after="120" w:before="360" w:line="240" w:lineRule="auto"/>
        <w:rPr/>
      </w:pPr>
      <w:r w:rsidDel="00000000" w:rsidR="00000000" w:rsidRPr="00000000">
        <w:rPr>
          <w:rtl w:val="0"/>
        </w:rPr>
      </w:r>
    </w:p>
    <w:p w:rsidR="00000000" w:rsidDel="00000000" w:rsidP="00000000" w:rsidRDefault="00000000" w:rsidRPr="00000000" w14:paraId="0000001D">
      <w:pPr>
        <w:keepNext w:val="1"/>
        <w:keepLines w:val="1"/>
        <w:spacing w:after="120" w:before="360" w:line="240" w:lineRule="auto"/>
        <w:rPr/>
      </w:pPr>
      <w:r w:rsidDel="00000000" w:rsidR="00000000" w:rsidRPr="00000000">
        <w:rPr>
          <w:rtl w:val="0"/>
        </w:rPr>
      </w:r>
    </w:p>
    <w:p w:rsidR="00000000" w:rsidDel="00000000" w:rsidP="00000000" w:rsidRDefault="00000000" w:rsidRPr="00000000" w14:paraId="0000001E">
      <w:pPr>
        <w:keepNext w:val="1"/>
        <w:keepLines w:val="1"/>
        <w:numPr>
          <w:ilvl w:val="0"/>
          <w:numId w:val="2"/>
        </w:numPr>
        <w:spacing w:after="120" w:before="360" w:line="240" w:lineRule="auto"/>
        <w:ind w:left="360"/>
        <w:rPr>
          <w:b w:val="1"/>
          <w:color w:val="5b9bd5"/>
          <w:sz w:val="24"/>
          <w:szCs w:val="24"/>
          <w:u w:val="none"/>
        </w:rPr>
      </w:pPr>
      <w:r w:rsidDel="00000000" w:rsidR="00000000" w:rsidRPr="00000000">
        <w:rPr>
          <w:b w:val="1"/>
          <w:color w:val="5b9bd5"/>
          <w:sz w:val="24"/>
          <w:szCs w:val="24"/>
          <w:rtl w:val="0"/>
        </w:rPr>
        <w:t xml:space="preserve">Drive Motor Controller</w:t>
      </w:r>
      <w:r w:rsidDel="00000000" w:rsidR="00000000" w:rsidRPr="00000000">
        <w:drawing>
          <wp:anchor allowOverlap="1" behindDoc="0" distB="114300" distT="114300" distL="114300" distR="114300" hidden="0" layoutInCell="1" locked="0" relativeHeight="0" simplePos="0">
            <wp:simplePos x="0" y="0"/>
            <wp:positionH relativeFrom="column">
              <wp:posOffset>4371975</wp:posOffset>
            </wp:positionH>
            <wp:positionV relativeFrom="paragraph">
              <wp:posOffset>390525</wp:posOffset>
            </wp:positionV>
            <wp:extent cx="1576494" cy="1401328"/>
            <wp:effectExtent b="0" l="0" r="0" t="0"/>
            <wp:wrapSquare wrapText="bothSides" distB="114300" distT="114300" distL="114300" distR="114300"/>
            <wp:docPr id="8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1576494" cy="1401328"/>
                    </a:xfrm>
                    <a:prstGeom prst="rect"/>
                    <a:ln/>
                  </pic:spPr>
                </pic:pic>
              </a:graphicData>
            </a:graphic>
          </wp:anchor>
        </w:drawing>
      </w:r>
    </w:p>
    <w:p w:rsidR="00000000" w:rsidDel="00000000" w:rsidP="00000000" w:rsidRDefault="00000000" w:rsidRPr="00000000" w14:paraId="0000001F">
      <w:pPr>
        <w:keepNext w:val="1"/>
        <w:keepLines w:val="1"/>
        <w:spacing w:after="120" w:before="360" w:line="240" w:lineRule="auto"/>
        <w:ind w:left="0" w:firstLine="0"/>
        <w:rPr/>
      </w:pPr>
      <w:r w:rsidDel="00000000" w:rsidR="00000000" w:rsidRPr="00000000">
        <w:rPr>
          <w:rtl w:val="0"/>
        </w:rPr>
        <w:t xml:space="preserve">As the robot is torque controlled, we choose a FOC BLCD controller based on odesc V4.2, it has proven reliable and up to the standards, with up to 56V and 120A of peak current. </w:t>
      </w:r>
    </w:p>
    <w:p w:rsidR="00000000" w:rsidDel="00000000" w:rsidP="00000000" w:rsidRDefault="00000000" w:rsidRPr="00000000" w14:paraId="00000020">
      <w:pPr>
        <w:keepNext w:val="1"/>
        <w:keepLines w:val="1"/>
        <w:spacing w:after="120" w:before="360" w:line="240" w:lineRule="auto"/>
        <w:ind w:left="0" w:firstLine="0"/>
        <w:rPr/>
      </w:pPr>
      <w:hyperlink r:id="rId20">
        <w:r w:rsidDel="00000000" w:rsidR="00000000" w:rsidRPr="00000000">
          <w:rPr>
            <w:color w:val="1155cc"/>
            <w:u w:val="single"/>
            <w:rtl w:val="0"/>
          </w:rPr>
          <w:t xml:space="preserve">amazon</w:t>
        </w:r>
      </w:hyperlink>
      <w:r w:rsidDel="00000000" w:rsidR="00000000" w:rsidRPr="00000000">
        <w:rPr>
          <w:rtl w:val="0"/>
        </w:rPr>
      </w:r>
    </w:p>
    <w:p w:rsidR="00000000" w:rsidDel="00000000" w:rsidP="00000000" w:rsidRDefault="00000000" w:rsidRPr="00000000" w14:paraId="00000021">
      <w:pPr>
        <w:keepNext w:val="1"/>
        <w:keepLines w:val="1"/>
        <w:spacing w:after="120" w:before="360" w:line="240" w:lineRule="auto"/>
        <w:ind w:left="0" w:firstLine="0"/>
        <w:rPr/>
      </w:pPr>
      <w:r w:rsidDel="00000000" w:rsidR="00000000" w:rsidRPr="00000000">
        <w:rPr>
          <w:rtl w:val="0"/>
        </w:rPr>
      </w:r>
    </w:p>
    <w:p w:rsidR="00000000" w:rsidDel="00000000" w:rsidP="00000000" w:rsidRDefault="00000000" w:rsidRPr="00000000" w14:paraId="00000022">
      <w:pPr>
        <w:keepNext w:val="1"/>
        <w:keepLines w:val="1"/>
        <w:spacing w:after="120" w:before="360" w:line="240" w:lineRule="auto"/>
        <w:ind w:left="0" w:firstLine="0"/>
        <w:rPr/>
      </w:pPr>
      <w:r w:rsidDel="00000000" w:rsidR="00000000" w:rsidRPr="00000000">
        <w:rPr>
          <w:rtl w:val="0"/>
        </w:rPr>
      </w:r>
    </w:p>
    <w:p w:rsidR="00000000" w:rsidDel="00000000" w:rsidP="00000000" w:rsidRDefault="00000000" w:rsidRPr="00000000" w14:paraId="00000023">
      <w:pPr>
        <w:keepNext w:val="1"/>
        <w:keepLines w:val="1"/>
        <w:numPr>
          <w:ilvl w:val="0"/>
          <w:numId w:val="2"/>
        </w:numPr>
        <w:spacing w:after="120" w:before="360" w:line="240" w:lineRule="auto"/>
        <w:ind w:left="360"/>
        <w:rPr>
          <w:b w:val="1"/>
          <w:color w:val="5b9bd5"/>
          <w:sz w:val="24"/>
          <w:szCs w:val="24"/>
          <w:u w:val="none"/>
        </w:rPr>
      </w:pPr>
      <w:r w:rsidDel="00000000" w:rsidR="00000000" w:rsidRPr="00000000">
        <w:rPr>
          <w:b w:val="1"/>
          <w:color w:val="5b9bd5"/>
          <w:sz w:val="24"/>
          <w:szCs w:val="24"/>
          <w:rtl w:val="0"/>
        </w:rPr>
        <w:t xml:space="preserve">Winch cable (</w:t>
      </w:r>
      <w:hyperlink r:id="rId21">
        <w:r w:rsidDel="00000000" w:rsidR="00000000" w:rsidRPr="00000000">
          <w:rPr>
            <w:b w:val="1"/>
            <w:color w:val="1155cc"/>
            <w:sz w:val="24"/>
            <w:szCs w:val="24"/>
            <w:u w:val="single"/>
            <w:rtl w:val="0"/>
          </w:rPr>
          <w:t xml:space="preserve">math info</w:t>
        </w:r>
      </w:hyperlink>
      <w:r w:rsidDel="00000000" w:rsidR="00000000" w:rsidRPr="00000000">
        <w:rPr>
          <w:b w:val="1"/>
          <w:color w:val="5b9bd5"/>
          <w:sz w:val="24"/>
          <w:szCs w:val="24"/>
          <w:rtl w:val="0"/>
        </w:rPr>
        <w:t xml:space="preserve">)</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88" w:lineRule="auto"/>
        <w:ind w:left="0" w:right="0" w:firstLine="0"/>
        <w:jc w:val="left"/>
        <w:rPr/>
      </w:pPr>
      <w:r w:rsidDel="00000000" w:rsidR="00000000" w:rsidRPr="00000000">
        <w:rPr>
          <w:rtl w:val="0"/>
        </w:rPr>
        <w:t xml:space="preserve"> we proposed a zinc cable to be flexible, lightweight and conductive so to power the robot via the winch wires. So for a 10kg robot even with extreme acceleration will not eccede maximum tensile strength of a 1mm wire ( 1.770 N/mmq).</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88" w:lineRule="auto"/>
        <w:ind w:left="0" w:right="0" w:firstLine="0"/>
        <w:jc w:val="left"/>
        <w:rPr/>
      </w:pPr>
      <w:r w:rsidDel="00000000" w:rsidR="00000000" w:rsidRPr="00000000">
        <w:rPr>
          <w:rtl w:val="0"/>
        </w:rPr>
        <w:t xml:space="preserve">our real limiting factor is the max amp capacity of the wire to power the robot. To properly size the wire diameter the following characteristic have to be taken into account.</w:t>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88" w:lineRule="auto"/>
        <w:ind w:left="720" w:right="0" w:hanging="360"/>
        <w:jc w:val="left"/>
        <w:rPr>
          <w:u w:val="none"/>
        </w:rPr>
      </w:pPr>
      <w:r w:rsidDel="00000000" w:rsidR="00000000" w:rsidRPr="00000000">
        <w:rPr>
          <w:rtl w:val="0"/>
        </w:rPr>
        <w:t xml:space="preserve"> The zinc layer is few microns high so it doesn't really play big on the conductivity side. </w:t>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88" w:lineRule="auto"/>
        <w:ind w:left="720" w:right="0" w:hanging="360"/>
        <w:jc w:val="left"/>
        <w:rPr>
          <w:u w:val="none"/>
        </w:rPr>
      </w:pPr>
      <w:r w:rsidDel="00000000" w:rsidR="00000000" w:rsidRPr="00000000">
        <w:rPr>
          <w:rtl w:val="0"/>
        </w:rPr>
        <w:t xml:space="preserve">Copper has conductivity 5.96 * 10^7 3. </w:t>
      </w:r>
    </w:p>
    <w:p w:rsidR="00000000" w:rsidDel="00000000" w:rsidP="00000000" w:rsidRDefault="00000000" w:rsidRPr="00000000" w14:paraId="000000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0" w:line="288" w:lineRule="auto"/>
        <w:ind w:left="720" w:right="0" w:hanging="360"/>
        <w:jc w:val="left"/>
        <w:rPr>
          <w:u w:val="none"/>
        </w:rPr>
      </w:pPr>
      <w:r w:rsidDel="00000000" w:rsidR="00000000" w:rsidRPr="00000000">
        <w:rPr>
          <w:rtl w:val="0"/>
        </w:rPr>
        <w:t xml:space="preserve">inox has conductivity: 1.45 * 10^6</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88" w:lineRule="auto"/>
        <w:ind w:left="0" w:right="0" w:firstLine="0"/>
        <w:jc w:val="center"/>
        <w:rPr/>
      </w:pPr>
      <w:r w:rsidDel="00000000" w:rsidR="00000000" w:rsidRPr="00000000">
        <w:rPr/>
        <w:drawing>
          <wp:inline distB="114300" distT="114300" distL="114300" distR="114300">
            <wp:extent cx="2938463" cy="805252"/>
            <wp:effectExtent b="0" l="0" r="0" t="0"/>
            <wp:docPr id="7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938463" cy="80525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88" w:lineRule="auto"/>
        <w:ind w:left="0" w:right="0" w:firstLine="0"/>
        <w:jc w:val="left"/>
        <w:rPr/>
      </w:pPr>
      <w:r w:rsidDel="00000000" w:rsidR="00000000" w:rsidRPr="00000000">
        <w:rPr>
          <w:rtl w:val="0"/>
        </w:rPr>
        <w:t xml:space="preserve">So we need 41 times bigger wire to carry the same amps. relative to a standard copper wire. Suppose a 600W robot powered by 48v (we could use higher voltages for transmission but 48 transformer is easy to find) we have around 12.5 amp, so the cable rating for it is 16-gauge that has area of 1.31 mm².</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88" w:lineRule="auto"/>
        <w:ind w:left="0" w:right="0" w:firstLine="0"/>
        <w:jc w:val="center"/>
        <w:rPr/>
      </w:pPr>
      <w:r w:rsidDel="00000000" w:rsidR="00000000" w:rsidRPr="00000000">
        <w:rPr/>
        <w:drawing>
          <wp:inline distB="114300" distT="114300" distL="114300" distR="114300">
            <wp:extent cx="2738438" cy="915720"/>
            <wp:effectExtent b="0" l="0" r="0" t="0"/>
            <wp:docPr id="8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2738438" cy="91572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88" w:lineRule="auto"/>
        <w:ind w:left="0" w:right="0" w:firstLine="0"/>
        <w:jc w:val="center"/>
        <w:rPr/>
      </w:pPr>
      <w:r w:rsidDel="00000000" w:rsidR="00000000" w:rsidRPr="00000000">
        <w:rPr>
          <w:rtl w:val="0"/>
        </w:rPr>
        <w:t xml:space="preserve">if we fix 2 mm wire and compare it to a copper, if a 2mm copper wire can carry 20 amp. our inox wire will carry:</w:t>
      </w:r>
      <w:r w:rsidDel="00000000" w:rsidR="00000000" w:rsidRPr="00000000">
        <w:rPr/>
        <w:drawing>
          <wp:inline distB="114300" distT="114300" distL="114300" distR="114300">
            <wp:extent cx="3643313" cy="748521"/>
            <wp:effectExtent b="0" l="0" r="0" t="0"/>
            <wp:docPr id="79"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3643313" cy="748521"/>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88" w:lineRule="auto"/>
        <w:ind w:left="0" w:right="0" w:firstLine="0"/>
        <w:jc w:val="left"/>
        <w:rPr/>
      </w:pPr>
      <w:r w:rsidDel="00000000" w:rsidR="00000000" w:rsidRPr="00000000">
        <w:rPr>
          <w:rtl w:val="0"/>
        </w:rPr>
        <w:t xml:space="preserve">Not much for out propellers on the robot. 150w at most with 48v. Needed discussion to change material/technique, proposing a Steel Wire Armored (SWA) Cables or Aerial Bundled Cables (ABC) that are both conductive and suitable for bearing load.</w:t>
      </w:r>
    </w:p>
    <w:p w:rsidR="00000000" w:rsidDel="00000000" w:rsidP="00000000" w:rsidRDefault="00000000" w:rsidRPr="00000000" w14:paraId="0000002E">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600" w:line="240" w:lineRule="auto"/>
        <w:ind w:left="0" w:right="0" w:firstLine="0"/>
        <w:jc w:val="center"/>
        <w:rPr>
          <w:b w:val="1"/>
          <w:smallCaps w:val="1"/>
          <w:color w:val="1f4e79"/>
          <w:sz w:val="28"/>
          <w:szCs w:val="28"/>
        </w:rPr>
      </w:pPr>
      <w:r w:rsidDel="00000000" w:rsidR="00000000" w:rsidRPr="00000000">
        <w:rPr>
          <w:b w:val="1"/>
          <w:smallCaps w:val="1"/>
          <w:color w:val="1f4e79"/>
          <w:sz w:val="28"/>
          <w:szCs w:val="28"/>
        </w:rPr>
        <w:drawing>
          <wp:inline distB="114300" distT="114300" distL="114300" distR="114300">
            <wp:extent cx="3249372" cy="3177164"/>
            <wp:effectExtent b="0" l="0" r="0" t="0"/>
            <wp:docPr id="76"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3249372" cy="317716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F">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600" w:line="240" w:lineRule="auto"/>
        <w:ind w:left="0" w:right="0" w:firstLine="0"/>
        <w:jc w:val="left"/>
        <w:rPr>
          <w:b w:val="1"/>
          <w:smallCaps w:val="1"/>
          <w:color w:val="1f4e79"/>
          <w:sz w:val="28"/>
          <w:szCs w:val="28"/>
        </w:rPr>
      </w:pPr>
      <w:r w:rsidDel="00000000" w:rsidR="00000000" w:rsidRPr="00000000">
        <w:rPr>
          <w:rtl w:val="0"/>
        </w:rPr>
      </w:r>
    </w:p>
    <w:p w:rsidR="00000000" w:rsidDel="00000000" w:rsidP="00000000" w:rsidRDefault="00000000" w:rsidRPr="00000000" w14:paraId="00000030">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600" w:line="240" w:lineRule="auto"/>
        <w:ind w:left="0" w:right="0" w:firstLine="0"/>
        <w:jc w:val="left"/>
        <w:rPr>
          <w:rFonts w:ascii="Arial" w:cs="Arial" w:eastAsia="Arial" w:hAnsi="Arial"/>
          <w:b w:val="1"/>
          <w:i w:val="0"/>
          <w:smallCaps w:val="1"/>
          <w:strike w:val="0"/>
          <w:color w:val="1f4e79"/>
          <w:sz w:val="28"/>
          <w:szCs w:val="28"/>
          <w:u w:val="none"/>
          <w:shd w:fill="auto" w:val="clear"/>
          <w:vertAlign w:val="baseline"/>
        </w:rPr>
      </w:pPr>
      <w:r w:rsidDel="00000000" w:rsidR="00000000" w:rsidRPr="00000000">
        <w:rPr>
          <w:rFonts w:ascii="Arial" w:cs="Arial" w:eastAsia="Arial" w:hAnsi="Arial"/>
          <w:b w:val="1"/>
          <w:i w:val="0"/>
          <w:smallCaps w:val="1"/>
          <w:strike w:val="0"/>
          <w:color w:val="1f4e79"/>
          <w:sz w:val="28"/>
          <w:szCs w:val="28"/>
          <w:u w:val="none"/>
          <w:shd w:fill="auto" w:val="clear"/>
          <w:vertAlign w:val="baseline"/>
          <w:rtl w:val="0"/>
        </w:rPr>
        <w:t xml:space="preserve">Altro</w:t>
      </w:r>
      <w:r w:rsidDel="00000000" w:rsidR="00000000" w:rsidRPr="00000000">
        <w:rPr>
          <w:b w:val="1"/>
          <w:smallCaps w:val="1"/>
          <w:color w:val="1f4e79"/>
          <w:sz w:val="28"/>
          <w:szCs w:val="28"/>
          <w:rtl w:val="0"/>
        </w:rPr>
        <w:t xml:space="preserve">:</w:t>
      </w:r>
      <w:r w:rsidDel="00000000" w:rsidR="00000000" w:rsidRPr="00000000">
        <w:rPr>
          <w:rtl w:val="0"/>
        </w:rPr>
      </w:r>
    </w:p>
    <w:tbl>
      <w:tblPr>
        <w:tblStyle w:val="Table2"/>
        <w:tblW w:w="9350.0" w:type="dxa"/>
        <w:jc w:val="left"/>
        <w:tblBorders>
          <w:top w:color="5b9bd5" w:space="0" w:sz="4" w:val="single"/>
          <w:left w:color="5b9bd5" w:space="0" w:sz="4" w:val="single"/>
          <w:bottom w:color="5b9bd5" w:space="0" w:sz="4" w:val="single"/>
          <w:right w:color="5b9bd5" w:space="0" w:sz="4" w:val="single"/>
          <w:insideH w:color="5b9bd5" w:space="0" w:sz="4" w:val="single"/>
          <w:insideV w:color="5b9bd5" w:space="0" w:sz="4" w:val="single"/>
        </w:tblBorders>
        <w:tblLayout w:type="fixed"/>
        <w:tblLook w:val="0420"/>
      </w:tblPr>
      <w:tblGrid>
        <w:gridCol w:w="3596"/>
        <w:gridCol w:w="3596"/>
        <w:gridCol w:w="2158"/>
        <w:tblGridChange w:id="0">
          <w:tblGrid>
            <w:gridCol w:w="3596"/>
            <w:gridCol w:w="3596"/>
            <w:gridCol w:w="2158"/>
          </w:tblGrid>
        </w:tblGridChange>
      </w:tblGrid>
      <w:tr>
        <w:trPr>
          <w:cantSplit w:val="0"/>
          <w:tblHeader w:val="0"/>
        </w:trPr>
        <w:tc>
          <w:tcPr/>
          <w:p w:rsidR="00000000" w:rsidDel="00000000" w:rsidP="00000000" w:rsidRDefault="00000000" w:rsidRPr="00000000" w14:paraId="00000031">
            <w:pPr>
              <w:rPr/>
            </w:pPr>
            <w:r w:rsidDel="00000000" w:rsidR="00000000" w:rsidRPr="00000000">
              <w:rPr>
                <w:rtl w:val="0"/>
              </w:rPr>
              <w:t xml:space="preserve">Nome</w:t>
            </w:r>
          </w:p>
        </w:tc>
        <w:tc>
          <w:tcPr/>
          <w:p w:rsidR="00000000" w:rsidDel="00000000" w:rsidP="00000000" w:rsidRDefault="00000000" w:rsidRPr="00000000" w14:paraId="00000032">
            <w:pPr>
              <w:rPr/>
            </w:pPr>
            <w:r w:rsidDel="00000000" w:rsidR="00000000" w:rsidRPr="00000000">
              <w:rPr>
                <w:rtl w:val="0"/>
              </w:rPr>
              <w:t xml:space="preserve">Titolo</w:t>
            </w:r>
          </w:p>
        </w:tc>
        <w:tc>
          <w:tcPr/>
          <w:p w:rsidR="00000000" w:rsidDel="00000000" w:rsidP="00000000" w:rsidRDefault="00000000" w:rsidRPr="00000000" w14:paraId="00000033">
            <w:pPr>
              <w:rPr/>
            </w:pPr>
            <w:r w:rsidDel="00000000" w:rsidR="00000000" w:rsidRPr="00000000">
              <w:rPr>
                <w:rtl w:val="0"/>
              </w:rPr>
              <w:t xml:space="preserve">Data</w:t>
            </w:r>
          </w:p>
        </w:tc>
      </w:tr>
      <w:tr>
        <w:trPr>
          <w:cantSplit w:val="0"/>
          <w:tblHeader w:val="0"/>
        </w:trPr>
        <w:tc>
          <w:tcPr/>
          <w:p w:rsidR="00000000" w:rsidDel="00000000" w:rsidP="00000000" w:rsidRDefault="00000000" w:rsidRPr="00000000" w14:paraId="00000034">
            <w:pPr>
              <w:rPr/>
            </w:pPr>
            <w:r w:rsidDel="00000000" w:rsidR="00000000" w:rsidRPr="00000000">
              <w:rPr>
                <w:rtl w:val="0"/>
              </w:rPr>
            </w:r>
          </w:p>
        </w:tc>
        <w:tc>
          <w:tcPr/>
          <w:p w:rsidR="00000000" w:rsidDel="00000000" w:rsidP="00000000" w:rsidRDefault="00000000" w:rsidRPr="00000000" w14:paraId="00000035">
            <w:pPr>
              <w:rPr/>
            </w:pPr>
            <w:r w:rsidDel="00000000" w:rsidR="00000000" w:rsidRPr="00000000">
              <w:rPr>
                <w:rtl w:val="0"/>
              </w:rPr>
            </w:r>
          </w:p>
        </w:tc>
        <w:tc>
          <w:tcPr/>
          <w:p w:rsidR="00000000" w:rsidDel="00000000" w:rsidP="00000000" w:rsidRDefault="00000000" w:rsidRPr="00000000" w14:paraId="00000036">
            <w:pPr>
              <w:rPr/>
            </w:pPr>
            <w:r w:rsidDel="00000000" w:rsidR="00000000" w:rsidRPr="00000000">
              <w:rPr>
                <w:rtl w:val="0"/>
              </w:rPr>
            </w:r>
          </w:p>
        </w:tc>
      </w:tr>
      <w:tr>
        <w:trPr>
          <w:cantSplit w:val="0"/>
          <w:tblHeader w:val="0"/>
        </w:trPr>
        <w:tc>
          <w:tcPr/>
          <w:p w:rsidR="00000000" w:rsidDel="00000000" w:rsidP="00000000" w:rsidRDefault="00000000" w:rsidRPr="00000000" w14:paraId="00000037">
            <w:pPr>
              <w:rPr/>
            </w:pPr>
            <w:r w:rsidDel="00000000" w:rsidR="00000000" w:rsidRPr="00000000">
              <w:rPr>
                <w:rtl w:val="0"/>
              </w:rPr>
            </w:r>
          </w:p>
        </w:tc>
        <w:tc>
          <w:tcPr/>
          <w:p w:rsidR="00000000" w:rsidDel="00000000" w:rsidP="00000000" w:rsidRDefault="00000000" w:rsidRPr="00000000" w14:paraId="00000038">
            <w:pPr>
              <w:rPr/>
            </w:pPr>
            <w:r w:rsidDel="00000000" w:rsidR="00000000" w:rsidRPr="00000000">
              <w:rPr>
                <w:rtl w:val="0"/>
              </w:rPr>
            </w:r>
          </w:p>
        </w:tc>
        <w:tc>
          <w:tcPr/>
          <w:p w:rsidR="00000000" w:rsidDel="00000000" w:rsidP="00000000" w:rsidRDefault="00000000" w:rsidRPr="00000000" w14:paraId="00000039">
            <w:pPr>
              <w:rPr/>
            </w:pPr>
            <w:r w:rsidDel="00000000" w:rsidR="00000000" w:rsidRPr="00000000">
              <w:rPr>
                <w:rtl w:val="0"/>
              </w:rPr>
            </w:r>
          </w:p>
        </w:tc>
      </w:tr>
      <w:tr>
        <w:trPr>
          <w:cantSplit w:val="0"/>
          <w:tblHeader w:val="0"/>
        </w:trPr>
        <w:tc>
          <w:tcPr/>
          <w:p w:rsidR="00000000" w:rsidDel="00000000" w:rsidP="00000000" w:rsidRDefault="00000000" w:rsidRPr="00000000" w14:paraId="0000003A">
            <w:pPr>
              <w:rPr/>
            </w:pPr>
            <w:r w:rsidDel="00000000" w:rsidR="00000000" w:rsidRPr="00000000">
              <w:rPr>
                <w:rtl w:val="0"/>
              </w:rPr>
            </w:r>
          </w:p>
        </w:tc>
        <w:tc>
          <w:tcPr/>
          <w:p w:rsidR="00000000" w:rsidDel="00000000" w:rsidP="00000000" w:rsidRDefault="00000000" w:rsidRPr="00000000" w14:paraId="0000003B">
            <w:pPr>
              <w:rPr/>
            </w:pPr>
            <w:r w:rsidDel="00000000" w:rsidR="00000000" w:rsidRPr="00000000">
              <w:rPr>
                <w:rtl w:val="0"/>
              </w:rPr>
            </w:r>
          </w:p>
        </w:tc>
        <w:tc>
          <w:tcPr/>
          <w:p w:rsidR="00000000" w:rsidDel="00000000" w:rsidP="00000000" w:rsidRDefault="00000000" w:rsidRPr="00000000" w14:paraId="0000003C">
            <w:pPr>
              <w:rPr/>
            </w:pPr>
            <w:r w:rsidDel="00000000" w:rsidR="00000000" w:rsidRPr="00000000">
              <w:rPr>
                <w:rtl w:val="0"/>
              </w:rPr>
            </w:r>
          </w:p>
        </w:tc>
      </w:tr>
    </w:tbl>
    <w:p w:rsidR="00000000" w:rsidDel="00000000" w:rsidP="00000000" w:rsidRDefault="00000000" w:rsidRPr="00000000" w14:paraId="0000003D">
      <w:pPr>
        <w:rPr/>
      </w:pPr>
      <w:r w:rsidDel="00000000" w:rsidR="00000000" w:rsidRPr="00000000">
        <w:rPr>
          <w:rtl w:val="0"/>
        </w:rPr>
      </w:r>
    </w:p>
    <w:tbl>
      <w:tblPr>
        <w:tblStyle w:val="Table3"/>
        <w:tblW w:w="9360.0" w:type="dxa"/>
        <w:jc w:val="left"/>
        <w:tblLayout w:type="fixed"/>
        <w:tblLook w:val="0400"/>
      </w:tblPr>
      <w:tblGrid>
        <w:gridCol w:w="1197"/>
        <w:gridCol w:w="1944"/>
        <w:gridCol w:w="175"/>
        <w:gridCol w:w="1078"/>
        <w:gridCol w:w="575"/>
        <w:gridCol w:w="1198"/>
        <w:gridCol w:w="1943"/>
        <w:gridCol w:w="174"/>
        <w:gridCol w:w="1076"/>
        <w:tblGridChange w:id="0">
          <w:tblGrid>
            <w:gridCol w:w="1197"/>
            <w:gridCol w:w="1944"/>
            <w:gridCol w:w="175"/>
            <w:gridCol w:w="1078"/>
            <w:gridCol w:w="575"/>
            <w:gridCol w:w="1198"/>
            <w:gridCol w:w="1943"/>
            <w:gridCol w:w="174"/>
            <w:gridCol w:w="1076"/>
          </w:tblGrid>
        </w:tblGridChange>
      </w:tblGrid>
      <w:tr>
        <w:trPr>
          <w:cantSplit w:val="0"/>
          <w:trHeight w:val="1080" w:hRule="atLeast"/>
          <w:tblHeader w:val="0"/>
        </w:trPr>
        <w:tc>
          <w:tcPr>
            <w:tcBorders>
              <w:bottom w:color="404040" w:space="0" w:sz="8" w:val="single"/>
            </w:tcBorders>
            <w:vAlign w:val="bottom"/>
          </w:tcPr>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404040"/>
                <w:sz w:val="18"/>
                <w:szCs w:val="18"/>
                <w:u w:val="none"/>
                <w:shd w:fill="auto" w:val="clear"/>
                <w:vertAlign w:val="baseline"/>
              </w:rPr>
            </w:pPr>
            <w:r w:rsidDel="00000000" w:rsidR="00000000" w:rsidRPr="00000000">
              <w:rPr>
                <w:rtl w:val="0"/>
              </w:rPr>
            </w:r>
          </w:p>
        </w:tc>
        <w:tc>
          <w:tcPr>
            <w:tcBorders>
              <w:bottom w:color="404040" w:space="0" w:sz="8" w:val="single"/>
            </w:tcBorders>
            <w:vAlign w:val="bottom"/>
          </w:tcPr>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404040"/>
                <w:sz w:val="18"/>
                <w:szCs w:val="18"/>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404040"/>
                <w:sz w:val="18"/>
                <w:szCs w:val="18"/>
                <w:u w:val="none"/>
                <w:shd w:fill="auto" w:val="clear"/>
                <w:vertAlign w:val="baseline"/>
              </w:rPr>
            </w:pPr>
            <w:r w:rsidDel="00000000" w:rsidR="00000000" w:rsidRPr="00000000">
              <w:rPr>
                <w:rtl w:val="0"/>
              </w:rPr>
            </w:r>
          </w:p>
        </w:tc>
        <w:tc>
          <w:tcPr>
            <w:tcBorders>
              <w:bottom w:color="404040" w:space="0" w:sz="8" w:val="single"/>
            </w:tcBorders>
            <w:vAlign w:val="bottom"/>
          </w:tcPr>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404040"/>
                <w:sz w:val="18"/>
                <w:szCs w:val="18"/>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404040"/>
                <w:sz w:val="18"/>
                <w:szCs w:val="18"/>
                <w:u w:val="none"/>
                <w:shd w:fill="auto" w:val="clear"/>
                <w:vertAlign w:val="baseline"/>
              </w:rPr>
            </w:pPr>
            <w:r w:rsidDel="00000000" w:rsidR="00000000" w:rsidRPr="00000000">
              <w:rPr>
                <w:rtl w:val="0"/>
              </w:rPr>
            </w:r>
          </w:p>
        </w:tc>
        <w:tc>
          <w:tcPr>
            <w:tcBorders>
              <w:bottom w:color="404040" w:space="0" w:sz="8" w:val="single"/>
            </w:tcBorders>
            <w:vAlign w:val="bottom"/>
          </w:tcPr>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404040"/>
                <w:sz w:val="18"/>
                <w:szCs w:val="18"/>
                <w:u w:val="none"/>
                <w:shd w:fill="auto" w:val="clear"/>
                <w:vertAlign w:val="baseline"/>
              </w:rPr>
            </w:pPr>
            <w:r w:rsidDel="00000000" w:rsidR="00000000" w:rsidRPr="00000000">
              <w:rPr>
                <w:rtl w:val="0"/>
              </w:rPr>
            </w:r>
          </w:p>
        </w:tc>
        <w:tc>
          <w:tcPr>
            <w:tcBorders>
              <w:bottom w:color="404040" w:space="0" w:sz="8" w:val="single"/>
            </w:tcBorders>
            <w:vAlign w:val="bottom"/>
          </w:tcPr>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404040"/>
                <w:sz w:val="18"/>
                <w:szCs w:val="18"/>
                <w:u w:val="none"/>
                <w:shd w:fill="auto" w:val="clear"/>
                <w:vertAlign w:val="baseline"/>
              </w:rPr>
            </w:pPr>
            <w:r w:rsidDel="00000000" w:rsidR="00000000" w:rsidRPr="00000000">
              <w:rPr>
                <w:rtl w:val="0"/>
              </w:rPr>
            </w:r>
          </w:p>
        </w:tc>
        <w:tc>
          <w:tcPr>
            <w:vAlign w:val="bottom"/>
          </w:tcPr>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404040"/>
                <w:sz w:val="18"/>
                <w:szCs w:val="18"/>
                <w:u w:val="none"/>
                <w:shd w:fill="auto" w:val="clear"/>
                <w:vertAlign w:val="baseline"/>
              </w:rPr>
            </w:pPr>
            <w:r w:rsidDel="00000000" w:rsidR="00000000" w:rsidRPr="00000000">
              <w:rPr>
                <w:rtl w:val="0"/>
              </w:rPr>
            </w:r>
          </w:p>
        </w:tc>
        <w:tc>
          <w:tcPr>
            <w:tcBorders>
              <w:bottom w:color="404040" w:space="0" w:sz="8" w:val="single"/>
            </w:tcBorders>
            <w:vAlign w:val="bottom"/>
          </w:tcPr>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404040"/>
                <w:sz w:val="18"/>
                <w:szCs w:val="18"/>
                <w:u w:val="none"/>
                <w:shd w:fill="auto" w:val="clear"/>
                <w:vertAlign w:val="baseline"/>
              </w:rPr>
            </w:pPr>
            <w:r w:rsidDel="00000000" w:rsidR="00000000" w:rsidRPr="00000000">
              <w:rPr>
                <w:rtl w:val="0"/>
              </w:rPr>
            </w:r>
          </w:p>
        </w:tc>
      </w:tr>
      <w:tr>
        <w:trPr>
          <w:cantSplit w:val="0"/>
          <w:tblHeader w:val="0"/>
        </w:trPr>
        <w:tc>
          <w:tcPr>
            <w:tcBorders>
              <w:top w:color="404040" w:space="0" w:sz="8" w:val="single"/>
            </w:tcBorders>
          </w:tcPr>
          <w:p w:rsidR="00000000" w:rsidDel="00000000" w:rsidP="00000000" w:rsidRDefault="00000000" w:rsidRPr="00000000" w14:paraId="00000047">
            <w:pPr>
              <w:rPr/>
            </w:pPr>
            <w:r w:rsidDel="00000000" w:rsidR="00000000" w:rsidRPr="00000000">
              <w:rPr>
                <w:rtl w:val="0"/>
              </w:rPr>
              <w:t xml:space="preserve">Approvato da</w:t>
            </w:r>
          </w:p>
        </w:tc>
        <w:tc>
          <w:tcPr>
            <w:tcBorders>
              <w:top w:color="404040" w:space="0" w:sz="8" w:val="single"/>
            </w:tcBorders>
          </w:tcPr>
          <w:p w:rsidR="00000000" w:rsidDel="00000000" w:rsidP="00000000" w:rsidRDefault="00000000" w:rsidRPr="00000000" w14:paraId="00000048">
            <w:pPr>
              <w:rPr/>
            </w:pPr>
            <w:r w:rsidDel="00000000" w:rsidR="00000000" w:rsidRPr="00000000">
              <w:rPr>
                <w:rtl w:val="0"/>
              </w:rPr>
            </w:r>
          </w:p>
        </w:tc>
        <w:tc>
          <w:tcPr/>
          <w:p w:rsidR="00000000" w:rsidDel="00000000" w:rsidP="00000000" w:rsidRDefault="00000000" w:rsidRPr="00000000" w14:paraId="00000049">
            <w:pPr>
              <w:rPr/>
            </w:pPr>
            <w:r w:rsidDel="00000000" w:rsidR="00000000" w:rsidRPr="00000000">
              <w:rPr>
                <w:rtl w:val="0"/>
              </w:rPr>
            </w:r>
          </w:p>
        </w:tc>
        <w:tc>
          <w:tcPr>
            <w:tcBorders>
              <w:top w:color="404040" w:space="0" w:sz="8" w:val="single"/>
            </w:tcBorders>
          </w:tcPr>
          <w:p w:rsidR="00000000" w:rsidDel="00000000" w:rsidP="00000000" w:rsidRDefault="00000000" w:rsidRPr="00000000" w14:paraId="0000004A">
            <w:pPr>
              <w:rPr/>
            </w:pPr>
            <w:r w:rsidDel="00000000" w:rsidR="00000000" w:rsidRPr="00000000">
              <w:rPr>
                <w:rtl w:val="0"/>
              </w:rPr>
              <w:t xml:space="preserve">Data</w:t>
            </w:r>
          </w:p>
        </w:tc>
        <w:tc>
          <w:tcPr/>
          <w:p w:rsidR="00000000" w:rsidDel="00000000" w:rsidP="00000000" w:rsidRDefault="00000000" w:rsidRPr="00000000" w14:paraId="0000004B">
            <w:pPr>
              <w:rPr/>
            </w:pPr>
            <w:r w:rsidDel="00000000" w:rsidR="00000000" w:rsidRPr="00000000">
              <w:rPr>
                <w:rtl w:val="0"/>
              </w:rPr>
            </w:r>
          </w:p>
        </w:tc>
        <w:tc>
          <w:tcPr>
            <w:tcBorders>
              <w:top w:color="404040" w:space="0" w:sz="8" w:val="single"/>
            </w:tcBorders>
          </w:tcPr>
          <w:p w:rsidR="00000000" w:rsidDel="00000000" w:rsidP="00000000" w:rsidRDefault="00000000" w:rsidRPr="00000000" w14:paraId="0000004C">
            <w:pPr>
              <w:rPr/>
            </w:pPr>
            <w:r w:rsidDel="00000000" w:rsidR="00000000" w:rsidRPr="00000000">
              <w:rPr>
                <w:rtl w:val="0"/>
              </w:rPr>
              <w:t xml:space="preserve">Approvato da</w:t>
            </w:r>
          </w:p>
        </w:tc>
        <w:tc>
          <w:tcPr>
            <w:tcBorders>
              <w:top w:color="404040" w:space="0" w:sz="8" w:val="single"/>
            </w:tcBorders>
          </w:tcPr>
          <w:p w:rsidR="00000000" w:rsidDel="00000000" w:rsidP="00000000" w:rsidRDefault="00000000" w:rsidRPr="00000000" w14:paraId="0000004D">
            <w:pPr>
              <w:rPr/>
            </w:pPr>
            <w:r w:rsidDel="00000000" w:rsidR="00000000" w:rsidRPr="00000000">
              <w:rPr>
                <w:rtl w:val="0"/>
              </w:rPr>
            </w:r>
          </w:p>
        </w:tc>
        <w:tc>
          <w:tcPr/>
          <w:p w:rsidR="00000000" w:rsidDel="00000000" w:rsidP="00000000" w:rsidRDefault="00000000" w:rsidRPr="00000000" w14:paraId="0000004E">
            <w:pPr>
              <w:rPr/>
            </w:pPr>
            <w:r w:rsidDel="00000000" w:rsidR="00000000" w:rsidRPr="00000000">
              <w:rPr>
                <w:rtl w:val="0"/>
              </w:rPr>
            </w:r>
          </w:p>
        </w:tc>
        <w:tc>
          <w:tcPr>
            <w:tcBorders>
              <w:top w:color="404040" w:space="0" w:sz="8" w:val="single"/>
            </w:tcBorders>
          </w:tcPr>
          <w:p w:rsidR="00000000" w:rsidDel="00000000" w:rsidP="00000000" w:rsidRDefault="00000000" w:rsidRPr="00000000" w14:paraId="0000004F">
            <w:pPr>
              <w:rPr/>
            </w:pPr>
            <w:r w:rsidDel="00000000" w:rsidR="00000000" w:rsidRPr="00000000">
              <w:rPr>
                <w:rtl w:val="0"/>
              </w:rPr>
              <w:t xml:space="preserve">Data</w:t>
            </w:r>
          </w:p>
        </w:tc>
      </w:tr>
    </w:tbl>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sectPr>
      <w:headerReference r:id="rId26" w:type="default"/>
      <w:headerReference r:id="rId27" w:type="first"/>
      <w:headerReference r:id="rId28" w:type="even"/>
      <w:footerReference r:id="rId29" w:type="default"/>
      <w:footerReference r:id="rId30" w:type="first"/>
      <w:footerReference r:id="rId31" w:type="even"/>
      <w:pgSz w:h="15840" w:w="12240" w:orient="portrait"/>
      <w:pgMar w:bottom="1440" w:top="1440" w:left="1440" w:right="1440" w:header="720" w:footer="86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rial Black">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Black" w:cs="Arial Black" w:eastAsia="Arial Black" w:hAnsi="Arial Black"/>
        <w:b w:val="0"/>
        <w:i w:val="0"/>
        <w:smallCaps w:val="0"/>
        <w:strike w:val="0"/>
        <w:color w:val="1f4e79"/>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Black" w:cs="Arial Black" w:eastAsia="Arial Black" w:hAnsi="Arial Black"/>
        <w:b w:val="0"/>
        <w:i w:val="0"/>
        <w:smallCaps w:val="0"/>
        <w:strike w:val="0"/>
        <w:color w:val="1f4e79"/>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right"/>
      <w:rPr>
        <w:rFonts w:ascii="Arial Black" w:cs="Arial Black" w:eastAsia="Arial Black" w:hAnsi="Arial Black"/>
        <w:b w:val="0"/>
        <w:i w:val="0"/>
        <w:smallCaps w:val="0"/>
        <w:strike w:val="0"/>
        <w:color w:val="1f4e79"/>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666666"/>
        <w:sz w:val="18"/>
        <w:szCs w:val="18"/>
        <w:u w:val="none"/>
        <w:shd w:fill="auto" w:val="clear"/>
        <w:vertAlign w:val="baseline"/>
      </w:rPr>
    </w:pPr>
    <w:r w:rsidDel="00000000" w:rsidR="00000000" w:rsidRPr="00000000">
      <w:rPr>
        <w:rFonts w:ascii="Arial" w:cs="Arial" w:eastAsia="Arial" w:hAnsi="Arial"/>
        <w:b w:val="0"/>
        <w:i w:val="0"/>
        <w:smallCaps w:val="0"/>
        <w:strike w:val="0"/>
        <w:color w:val="666666"/>
        <w:sz w:val="18"/>
        <w:szCs w:val="18"/>
        <w:u w:val="none"/>
        <w:shd w:fill="auto" w:val="clear"/>
        <w:vertAlign w:val="baseline"/>
        <w:rtl w:val="0"/>
      </w:rPr>
      <w:t xml:space="preserve">Alpine – Climb</w:t>
    </w:r>
    <w:r w:rsidDel="00000000" w:rsidR="00000000" w:rsidRPr="00000000">
      <w:rPr>
        <w:rFonts w:ascii="Arial" w:cs="Arial" w:eastAsia="Arial" w:hAnsi="Arial"/>
        <w:b w:val="0"/>
        <w:i w:val="0"/>
        <w:smallCaps w:val="0"/>
        <w:strike w:val="0"/>
        <w:color w:val="666666"/>
        <w:sz w:val="18"/>
        <w:szCs w:val="18"/>
        <w:shd w:fill="auto" w:val="clear"/>
        <w:vertAlign w:val="baseline"/>
        <w:rtl w:val="0"/>
      </w:rPr>
      <w:t xml:space="preserve"> Robot’s  </w:t>
      <w:tab/>
      <w:tab/>
      <w:t xml:space="preserve">Ruben </w:t>
    </w:r>
    <w:r w:rsidDel="00000000" w:rsidR="00000000" w:rsidRPr="00000000">
      <w:rPr>
        <w:rFonts w:ascii="Arial" w:cs="Arial" w:eastAsia="Arial" w:hAnsi="Arial"/>
        <w:b w:val="0"/>
        <w:i w:val="0"/>
        <w:smallCaps w:val="0"/>
        <w:strike w:val="0"/>
        <w:color w:val="666666"/>
        <w:sz w:val="18"/>
        <w:szCs w:val="18"/>
        <w:u w:val="none"/>
        <w:shd w:fill="auto" w:val="clear"/>
        <w:vertAlign w:val="baseline"/>
        <w:rtl w:val="0"/>
      </w:rPr>
      <w:t xml:space="preserve">Malacarne - Luca Hardonk</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404040"/>
        <w:sz w:val="18"/>
        <w:szCs w:val="18"/>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404040"/>
        <w:sz w:val="18"/>
        <w:szCs w:val="1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36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color w:val="404040"/>
        <w:sz w:val="18"/>
        <w:szCs w:val="18"/>
        <w:lang w:val="it-IT"/>
      </w:rPr>
    </w:rPrDefault>
    <w:pPrDefault>
      <w:pPr>
        <w:spacing w:after="18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600" w:line="240" w:lineRule="auto"/>
    </w:pPr>
    <w:rPr>
      <w:b w:val="1"/>
      <w:smallCaps w:val="1"/>
      <w:color w:val="1f4e79"/>
      <w:sz w:val="28"/>
      <w:szCs w:val="28"/>
    </w:rPr>
  </w:style>
  <w:style w:type="paragraph" w:styleId="Heading2">
    <w:name w:val="heading 2"/>
    <w:basedOn w:val="Normal"/>
    <w:next w:val="Normal"/>
    <w:pPr>
      <w:keepNext w:val="1"/>
      <w:keepLines w:val="1"/>
      <w:spacing w:after="120" w:before="360" w:line="240" w:lineRule="auto"/>
    </w:pPr>
    <w:rPr>
      <w:b w:val="1"/>
      <w:color w:val="5b9bd5"/>
      <w:sz w:val="24"/>
      <w:szCs w:val="24"/>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88" w:lineRule="auto"/>
      <w:ind w:left="0" w:right="0" w:firstLine="0"/>
      <w:jc w:val="left"/>
    </w:pPr>
    <w:rPr>
      <w:rFonts w:ascii="Arial" w:cs="Arial" w:eastAsia="Arial" w:hAnsi="Arial"/>
      <w:b w:val="1"/>
      <w:i w:val="0"/>
      <w:smallCaps w:val="0"/>
      <w:strike w:val="0"/>
      <w:color w:val="404040"/>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88" w:lineRule="auto"/>
      <w:ind w:left="0" w:right="0" w:firstLine="0"/>
      <w:jc w:val="left"/>
    </w:pPr>
    <w:rPr>
      <w:rFonts w:ascii="Arial" w:cs="Arial" w:eastAsia="Arial" w:hAnsi="Arial"/>
      <w:b w:val="1"/>
      <w:i w:val="0"/>
      <w:smallCaps w:val="0"/>
      <w:strike w:val="0"/>
      <w:color w:val="40404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88" w:lineRule="auto"/>
      <w:ind w:left="0" w:right="0" w:firstLine="0"/>
      <w:jc w:val="left"/>
    </w:pPr>
    <w:rPr>
      <w:rFonts w:ascii="Arial" w:cs="Arial" w:eastAsia="Arial" w:hAnsi="Arial"/>
      <w:b w:val="1"/>
      <w:i w:val="0"/>
      <w:smallCaps w:val="0"/>
      <w:strike w:val="0"/>
      <w:color w:val="40404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88" w:lineRule="auto"/>
      <w:ind w:left="0" w:right="0" w:firstLine="0"/>
      <w:jc w:val="left"/>
    </w:pPr>
    <w:rPr>
      <w:rFonts w:ascii="Arial" w:cs="Arial" w:eastAsia="Arial" w:hAnsi="Arial"/>
      <w:b w:val="1"/>
      <w:i w:val="0"/>
      <w:smallCaps w:val="0"/>
      <w:strike w:val="0"/>
      <w:color w:val="404040"/>
      <w:sz w:val="20"/>
      <w:szCs w:val="20"/>
      <w:u w:val="none"/>
      <w:shd w:fill="auto" w:val="clear"/>
      <w:vertAlign w:val="baseline"/>
    </w:rPr>
  </w:style>
  <w:style w:type="paragraph" w:styleId="Title">
    <w:name w:val="Title"/>
    <w:basedOn w:val="Normal"/>
    <w:next w:val="Normal"/>
    <w:pPr>
      <w:pBdr>
        <w:left w:color="1f4e79" w:space="4" w:sz="18" w:val="single"/>
      </w:pBdr>
      <w:spacing w:after="0" w:line="420" w:lineRule="auto"/>
    </w:pPr>
    <w:rPr>
      <w:rFonts w:ascii="Arial Black" w:cs="Arial Black" w:eastAsia="Arial Black" w:hAnsi="Arial Black"/>
      <w:smallCaps w:val="1"/>
      <w:color w:val="1f4e79"/>
      <w:sz w:val="38"/>
      <w:szCs w:val="3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600" w:line="240" w:lineRule="auto"/>
    </w:pPr>
    <w:rPr>
      <w:b w:val="1"/>
      <w:smallCaps w:val="1"/>
      <w:color w:val="1f4e79"/>
      <w:sz w:val="28"/>
      <w:szCs w:val="28"/>
    </w:rPr>
  </w:style>
  <w:style w:type="paragraph" w:styleId="Heading2">
    <w:name w:val="heading 2"/>
    <w:basedOn w:val="Normal"/>
    <w:next w:val="Normal"/>
    <w:pPr>
      <w:keepNext w:val="1"/>
      <w:keepLines w:val="1"/>
      <w:spacing w:after="120" w:before="360" w:line="240" w:lineRule="auto"/>
      <w:ind w:left="360" w:hanging="360"/>
    </w:pPr>
    <w:rPr>
      <w:b w:val="1"/>
      <w:color w:val="5b9bd5"/>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left w:color="1f4e79" w:space="4" w:sz="18" w:val="single"/>
      </w:pBdr>
      <w:spacing w:after="0" w:line="420" w:lineRule="auto"/>
    </w:pPr>
    <w:rPr>
      <w:rFonts w:ascii="Arial Black" w:cs="Arial Black" w:eastAsia="Arial Black" w:hAnsi="Arial Black"/>
      <w:smallCaps w:val="1"/>
      <w:color w:val="1f4e79"/>
      <w:sz w:val="38"/>
      <w:szCs w:val="38"/>
    </w:rPr>
  </w:style>
  <w:style w:type="paragraph" w:styleId="Normale" w:default="1">
    <w:name w:val="Normal"/>
    <w:qFormat w:val="1"/>
    <w:rsid w:val="00DE515F"/>
  </w:style>
  <w:style w:type="paragraph" w:styleId="Titolo1">
    <w:name w:val="heading 1"/>
    <w:basedOn w:val="Normale"/>
    <w:next w:val="Normale"/>
    <w:link w:val="Titolo1Carattere"/>
    <w:uiPriority w:val="9"/>
    <w:qFormat w:val="1"/>
    <w:rsid w:val="00DE515F"/>
    <w:pPr>
      <w:keepNext w:val="1"/>
      <w:keepLines w:val="1"/>
      <w:spacing w:after="240" w:before="600" w:line="240" w:lineRule="auto"/>
      <w:outlineLvl w:val="0"/>
    </w:pPr>
    <w:rPr>
      <w:b w:val="1"/>
      <w:bCs w:val="1"/>
      <w:caps w:val="1"/>
      <w:color w:val="1f4e79" w:themeColor="accent1" w:themeShade="000080"/>
      <w:sz w:val="28"/>
    </w:rPr>
  </w:style>
  <w:style w:type="paragraph" w:styleId="Titolo2">
    <w:name w:val="heading 2"/>
    <w:basedOn w:val="Normale"/>
    <w:next w:val="Normale"/>
    <w:link w:val="Titolo2Carattere"/>
    <w:uiPriority w:val="9"/>
    <w:unhideWhenUsed w:val="1"/>
    <w:qFormat w:val="1"/>
    <w:rsid w:val="00DE515F"/>
    <w:pPr>
      <w:keepNext w:val="1"/>
      <w:keepLines w:val="1"/>
      <w:numPr>
        <w:numId w:val="4"/>
      </w:numPr>
      <w:spacing w:after="120" w:before="360" w:line="240" w:lineRule="auto"/>
      <w:outlineLvl w:val="1"/>
    </w:pPr>
    <w:rPr>
      <w:b w:val="1"/>
      <w:bCs w:val="1"/>
      <w:color w:val="5b9bd5" w:themeColor="accent1"/>
      <w:sz w:val="24"/>
    </w:rPr>
  </w:style>
  <w:style w:type="character" w:styleId="Carpredefinitoparagrafo" w:default="1">
    <w:name w:val="Default Paragraph Font"/>
    <w:uiPriority w:val="1"/>
    <w:semiHidden w:val="1"/>
    <w:unhideWhenUsed w:val="1"/>
  </w:style>
  <w:style w:type="table" w:styleId="Tabellanormale" w:default="1">
    <w:name w:val="Normal Table"/>
    <w:uiPriority w:val="99"/>
    <w:semiHidden w:val="1"/>
    <w:unhideWhenUsed w:val="1"/>
    <w:tblPr>
      <w:tblInd w:w="0.0" w:type="dxa"/>
      <w:tblCellMar>
        <w:top w:w="0.0" w:type="dxa"/>
        <w:left w:w="108.0" w:type="dxa"/>
        <w:bottom w:w="0.0" w:type="dxa"/>
        <w:right w:w="108.0" w:type="dxa"/>
      </w:tblCellMar>
    </w:tblPr>
  </w:style>
  <w:style w:type="numbering" w:styleId="Nessunelenco" w:default="1">
    <w:name w:val="No List"/>
    <w:uiPriority w:val="99"/>
    <w:semiHidden w:val="1"/>
    <w:unhideWhenUsed w:val="1"/>
  </w:style>
  <w:style w:type="paragraph" w:styleId="Titolo">
    <w:name w:val="Title"/>
    <w:basedOn w:val="Normale"/>
    <w:next w:val="Normale"/>
    <w:link w:val="TitoloCarattere"/>
    <w:uiPriority w:val="10"/>
    <w:qFormat w:val="1"/>
    <w:rsid w:val="00DE515F"/>
    <w:pPr>
      <w:pBdr>
        <w:left w:color="1f4e79" w:space="4" w:sz="18" w:themeColor="accent1" w:themeShade="000080" w:val="double"/>
      </w:pBdr>
      <w:spacing w:after="0" w:line="420" w:lineRule="exact"/>
    </w:pPr>
    <w:rPr>
      <w:rFonts w:asciiTheme="majorHAnsi" w:cstheme="majorBidi" w:eastAsiaTheme="majorEastAsia" w:hAnsiTheme="majorHAnsi"/>
      <w:caps w:val="1"/>
      <w:color w:val="1f4e79" w:themeColor="accent1" w:themeShade="000080"/>
      <w:kern w:val="28"/>
      <w:sz w:val="38"/>
    </w:rPr>
  </w:style>
  <w:style w:type="character" w:styleId="TitoloCarattere" w:customStyle="1">
    <w:name w:val="Titolo Carattere"/>
    <w:basedOn w:val="Carpredefinitoparagrafo"/>
    <w:link w:val="Titolo"/>
    <w:uiPriority w:val="10"/>
    <w:rsid w:val="00DE515F"/>
    <w:rPr>
      <w:rFonts w:asciiTheme="majorHAnsi" w:cstheme="majorBidi" w:eastAsiaTheme="majorEastAsia" w:hAnsiTheme="majorHAnsi"/>
      <w:caps w:val="1"/>
      <w:color w:val="1f4e79" w:themeColor="accent1" w:themeShade="000080"/>
      <w:kern w:val="28"/>
      <w:sz w:val="38"/>
    </w:rPr>
  </w:style>
  <w:style w:type="table" w:styleId="Grigliatabella">
    <w:name w:val="Table Grid"/>
    <w:basedOn w:val="Tabellanormale"/>
    <w:uiPriority w:val="39"/>
    <w:rsid w:val="00DE515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ottotitolo">
    <w:name w:val="Subtitle"/>
    <w:basedOn w:val="Normale"/>
    <w:next w:val="Normale"/>
    <w:link w:val="SottotitoloCarattere"/>
    <w:uiPriority w:val="11"/>
    <w:qFormat w:val="1"/>
    <w:rsid w:val="00DE515F"/>
    <w:pPr>
      <w:numPr>
        <w:ilvl w:val="1"/>
      </w:numPr>
      <w:pBdr>
        <w:left w:color="1f4e79" w:space="4" w:sz="18" w:themeColor="accent1" w:themeShade="000080" w:val="double"/>
      </w:pBdr>
      <w:spacing w:after="0" w:before="80" w:line="280" w:lineRule="exact"/>
    </w:pPr>
    <w:rPr>
      <w:b w:val="1"/>
      <w:bCs w:val="1"/>
      <w:color w:val="5b9bd5" w:themeColor="accent1"/>
      <w:sz w:val="24"/>
    </w:rPr>
  </w:style>
  <w:style w:type="character" w:styleId="SottotitoloCarattere" w:customStyle="1">
    <w:name w:val="Sottotitolo Carattere"/>
    <w:basedOn w:val="Carpredefinitoparagrafo"/>
    <w:link w:val="Sottotitolo"/>
    <w:uiPriority w:val="11"/>
    <w:rsid w:val="00DE515F"/>
    <w:rPr>
      <w:b w:val="1"/>
      <w:bCs w:val="1"/>
      <w:color w:val="5b9bd5" w:themeColor="accent1"/>
      <w:sz w:val="24"/>
    </w:rPr>
  </w:style>
  <w:style w:type="character" w:styleId="Titolo1Carattere" w:customStyle="1">
    <w:name w:val="Titolo 1 Carattere"/>
    <w:basedOn w:val="Carpredefinitoparagrafo"/>
    <w:link w:val="Titolo1"/>
    <w:uiPriority w:val="9"/>
    <w:rsid w:val="00DE515F"/>
    <w:rPr>
      <w:b w:val="1"/>
      <w:bCs w:val="1"/>
      <w:caps w:val="1"/>
      <w:color w:val="1f4e79" w:themeColor="accent1" w:themeShade="000080"/>
      <w:sz w:val="28"/>
    </w:rPr>
  </w:style>
  <w:style w:type="table" w:styleId="Tabellasuggerimento" w:customStyle="1">
    <w:name w:val="Tabella suggerimento"/>
    <w:basedOn w:val="Tabellanormale"/>
    <w:uiPriority w:val="99"/>
    <w:rsid w:val="00DE515F"/>
    <w:pPr>
      <w:spacing w:after="0" w:line="240" w:lineRule="auto"/>
    </w:pPr>
    <w:tblPr>
      <w:tblCellMar>
        <w:top w:w="144.0" w:type="dxa"/>
        <w:left w:w="0.0" w:type="dxa"/>
        <w:right w:w="0.0" w:type="dxa"/>
      </w:tblCellMar>
    </w:tblPr>
    <w:tcPr>
      <w:shd w:color="auto" w:fill="deeaf6" w:themeFill="accent1" w:themeFillTint="000033" w:val="clear"/>
    </w:tcPr>
    <w:tblStylePr w:type="firstCol">
      <w:pPr>
        <w:wordWrap w:val="1"/>
        <w:jc w:val="center"/>
      </w:pPr>
    </w:tblStylePr>
  </w:style>
  <w:style w:type="paragraph" w:styleId="Testosuggerimento" w:customStyle="1">
    <w:name w:val="Testo suggerimento"/>
    <w:basedOn w:val="Normale"/>
    <w:uiPriority w:val="99"/>
    <w:rsid w:val="00DE515F"/>
    <w:pPr>
      <w:spacing w:after="160" w:line="264" w:lineRule="auto"/>
      <w:ind w:right="576"/>
    </w:pPr>
    <w:rPr>
      <w:i w:val="1"/>
      <w:iCs w:val="1"/>
      <w:color w:val="7f7f7f" w:themeColor="text1" w:themeTint="000080"/>
      <w:sz w:val="16"/>
    </w:rPr>
  </w:style>
  <w:style w:type="character" w:styleId="Testosegnaposto">
    <w:name w:val="Placeholder Text"/>
    <w:basedOn w:val="Carpredefinitoparagrafo"/>
    <w:uiPriority w:val="99"/>
    <w:semiHidden w:val="1"/>
    <w:rsid w:val="00DE515F"/>
    <w:rPr>
      <w:color w:val="808080"/>
    </w:rPr>
  </w:style>
  <w:style w:type="paragraph" w:styleId="Nessunaspaziatura">
    <w:name w:val="No Spacing"/>
    <w:uiPriority w:val="36"/>
    <w:qFormat w:val="1"/>
    <w:rsid w:val="00DE515F"/>
    <w:pPr>
      <w:spacing w:after="0" w:line="240" w:lineRule="auto"/>
    </w:pPr>
  </w:style>
  <w:style w:type="character" w:styleId="Titolo2Carattere" w:customStyle="1">
    <w:name w:val="Titolo 2 Carattere"/>
    <w:basedOn w:val="Carpredefinitoparagrafo"/>
    <w:link w:val="Titolo2"/>
    <w:uiPriority w:val="9"/>
    <w:rsid w:val="00DE515F"/>
    <w:rPr>
      <w:b w:val="1"/>
      <w:bCs w:val="1"/>
      <w:color w:val="5b9bd5" w:themeColor="accent1"/>
      <w:sz w:val="24"/>
    </w:rPr>
  </w:style>
  <w:style w:type="paragraph" w:styleId="Puntoelenco">
    <w:name w:val="List Bullet"/>
    <w:basedOn w:val="Normale"/>
    <w:uiPriority w:val="1"/>
    <w:unhideWhenUsed w:val="1"/>
    <w:qFormat w:val="1"/>
    <w:rsid w:val="00DE515F"/>
    <w:pPr>
      <w:numPr>
        <w:numId w:val="3"/>
      </w:numPr>
      <w:spacing w:after="60"/>
    </w:pPr>
  </w:style>
  <w:style w:type="paragraph" w:styleId="Intestazione">
    <w:name w:val="header"/>
    <w:basedOn w:val="Normale"/>
    <w:link w:val="IntestazioneCarattere"/>
    <w:uiPriority w:val="99"/>
    <w:unhideWhenUsed w:val="1"/>
    <w:rsid w:val="00DE515F"/>
    <w:pPr>
      <w:tabs>
        <w:tab w:val="center" w:pos="4680"/>
        <w:tab w:val="right" w:pos="9360"/>
      </w:tabs>
      <w:spacing w:after="0" w:line="240" w:lineRule="auto"/>
    </w:pPr>
  </w:style>
  <w:style w:type="character" w:styleId="IntestazioneCarattere" w:customStyle="1">
    <w:name w:val="Intestazione Carattere"/>
    <w:basedOn w:val="Carpredefinitoparagrafo"/>
    <w:link w:val="Intestazione"/>
    <w:uiPriority w:val="99"/>
    <w:rsid w:val="00DE515F"/>
  </w:style>
  <w:style w:type="paragraph" w:styleId="Pidipagina">
    <w:name w:val="footer"/>
    <w:basedOn w:val="Normale"/>
    <w:link w:val="PidipaginaCarattere"/>
    <w:uiPriority w:val="99"/>
    <w:unhideWhenUsed w:val="1"/>
    <w:rsid w:val="00DE515F"/>
    <w:pPr>
      <w:spacing w:after="0" w:before="200" w:line="240" w:lineRule="auto"/>
      <w:contextualSpacing w:val="1"/>
      <w:jc w:val="right"/>
    </w:pPr>
    <w:rPr>
      <w:rFonts w:asciiTheme="majorHAnsi" w:cstheme="majorBidi" w:eastAsiaTheme="majorEastAsia" w:hAnsiTheme="majorHAnsi"/>
      <w:noProof w:val="1"/>
      <w:color w:val="1f4e79" w:themeColor="accent1" w:themeShade="000080"/>
      <w:sz w:val="20"/>
    </w:rPr>
  </w:style>
  <w:style w:type="character" w:styleId="PidipaginaCarattere" w:customStyle="1">
    <w:name w:val="Piè di pagina Carattere"/>
    <w:basedOn w:val="Carpredefinitoparagrafo"/>
    <w:link w:val="Pidipagina"/>
    <w:uiPriority w:val="99"/>
    <w:rsid w:val="00DE515F"/>
    <w:rPr>
      <w:rFonts w:asciiTheme="majorHAnsi" w:cstheme="majorBidi" w:eastAsiaTheme="majorEastAsia" w:hAnsiTheme="majorHAnsi"/>
      <w:noProof w:val="1"/>
      <w:color w:val="1f4e79" w:themeColor="accent1" w:themeShade="000080"/>
      <w:sz w:val="20"/>
    </w:rPr>
  </w:style>
  <w:style w:type="table" w:styleId="Tabellagriglia4-colore11" w:customStyle="1">
    <w:name w:val="Tabella griglia 4 - colore 11"/>
    <w:basedOn w:val="Tabellanormale"/>
    <w:uiPriority w:val="49"/>
    <w:rsid w:val="00DE515F"/>
    <w:pPr>
      <w:spacing w:after="0" w:line="240" w:lineRule="auto"/>
    </w:pPr>
    <w:tblPr>
      <w:tblStyleRowBandSize w:val="1"/>
      <w:tblStyleColBandSize w:val="1"/>
      <w:tblBorders>
        <w:top w:color="9cc2e5" w:space="0" w:sz="4" w:themeColor="accent1" w:themeTint="000099" w:val="single"/>
        <w:left w:color="9cc2e5" w:space="0" w:sz="4" w:themeColor="accent1" w:themeTint="000099" w:val="single"/>
        <w:bottom w:color="9cc2e5" w:space="0" w:sz="4" w:themeColor="accent1" w:themeTint="000099" w:val="single"/>
        <w:right w:color="9cc2e5" w:space="0" w:sz="4" w:themeColor="accent1" w:themeTint="000099" w:val="single"/>
        <w:insideH w:color="9cc2e5" w:space="0" w:sz="4" w:themeColor="accent1" w:themeTint="000099" w:val="single"/>
        <w:insideV w:color="9cc2e5" w:space="0" w:sz="4" w:themeColor="accent1" w:themeTint="000099" w:val="single"/>
      </w:tblBorders>
      <w:tblCellMar>
        <w:top w:w="29.0" w:type="dxa"/>
        <w:bottom w:w="29.0" w:type="dxa"/>
      </w:tblCellMar>
    </w:tblPr>
    <w:tblStylePr w:type="firstRow">
      <w:rPr>
        <w:b w:val="1"/>
        <w:bCs w:val="1"/>
        <w:color w:val="ffffff" w:themeColor="background1"/>
      </w:rPr>
      <w:tblPr/>
      <w:tcPr>
        <w:tcBorders>
          <w:top w:color="5b9bd5" w:space="0" w:sz="4" w:themeColor="accent1" w:val="single"/>
          <w:left w:color="5b9bd5" w:space="0" w:sz="4" w:themeColor="accent1" w:val="single"/>
          <w:bottom w:color="5b9bd5" w:space="0" w:sz="4" w:themeColor="accent1" w:val="single"/>
          <w:right w:color="5b9bd5" w:space="0" w:sz="4" w:themeColor="accent1" w:val="single"/>
          <w:insideH w:space="0" w:sz="0" w:val="nil"/>
          <w:insideV w:space="0" w:sz="0" w:val="nil"/>
        </w:tcBorders>
        <w:shd w:color="auto" w:fill="5b9bd5" w:themeFill="accent1" w:val="clear"/>
      </w:tcPr>
    </w:tblStylePr>
    <w:tblStylePr w:type="lastRow">
      <w:rPr>
        <w:b w:val="1"/>
        <w:bCs w:val="1"/>
      </w:rPr>
      <w:tblPr/>
      <w:tcPr>
        <w:tcBorders>
          <w:top w:color="5b9bd5" w:space="0" w:sz="4" w:themeColor="accent1" w:val="double"/>
        </w:tcBorders>
      </w:tcPr>
    </w:tblStylePr>
    <w:tblStylePr w:type="firstCol">
      <w:rPr>
        <w:b w:val="1"/>
        <w:bCs w:val="1"/>
      </w:rPr>
    </w:tblStylePr>
    <w:tblStylePr w:type="lastCol">
      <w:rPr>
        <w:b w:val="1"/>
        <w:bCs w:val="1"/>
      </w:rPr>
    </w:tblStylePr>
    <w:tblStylePr w:type="band1Vert">
      <w:tblPr/>
      <w:tcPr>
        <w:shd w:color="auto" w:fill="deeaf6" w:themeFill="accent1" w:themeFillTint="000033" w:val="clear"/>
      </w:tcPr>
    </w:tblStylePr>
    <w:tblStylePr w:type="band1Horz">
      <w:tblPr/>
      <w:tcPr>
        <w:shd w:color="auto" w:fill="deeaf6" w:themeFill="accent1" w:themeFillTint="000033" w:val="clear"/>
      </w:tcPr>
    </w:tblStylePr>
  </w:style>
  <w:style w:type="table" w:styleId="Grigliatabellachiara1" w:customStyle="1">
    <w:name w:val="Griglia tabella chiara1"/>
    <w:basedOn w:val="Tabellanormale"/>
    <w:uiPriority w:val="40"/>
    <w:rsid w:val="00DE515F"/>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table" w:styleId="Tabellaambitoprogetto" w:customStyle="1">
    <w:name w:val="Tabella ambito progetto"/>
    <w:basedOn w:val="Tabellanormale"/>
    <w:uiPriority w:val="99"/>
    <w:rsid w:val="00DE515F"/>
    <w:pPr>
      <w:spacing w:after="120" w:before="120" w:line="240" w:lineRule="auto"/>
    </w:pPr>
    <w:tblPr>
      <w:tblBorders>
        <w:top w:color="5b9bd5" w:space="0" w:sz="4" w:themeColor="accent1" w:val="single"/>
        <w:left w:color="5b9bd5" w:space="0" w:sz="4" w:themeColor="accent1" w:val="single"/>
        <w:bottom w:color="5b9bd5" w:space="0" w:sz="4" w:themeColor="accent1" w:val="single"/>
        <w:right w:color="5b9bd5" w:space="0" w:sz="4" w:themeColor="accent1" w:val="single"/>
        <w:insideH w:color="5b9bd5" w:space="0" w:sz="4" w:themeColor="accent1" w:val="single"/>
        <w:insideV w:color="5b9bd5" w:space="0" w:sz="4" w:themeColor="accent1" w:val="single"/>
      </w:tblBorders>
      <w:tblCellMar>
        <w:left w:w="144.0" w:type="dxa"/>
        <w:right w:w="144.0" w:type="dxa"/>
      </w:tblCellMar>
    </w:tblPr>
    <w:tblStylePr w:type="firstRow">
      <w:pPr>
        <w:keepNext w:val="1"/>
        <w:wordWrap w:val="1"/>
      </w:pPr>
      <w:rPr>
        <w:b w:val="1"/>
      </w:rPr>
      <w:tblPr/>
      <w:tcPr>
        <w:shd w:color="auto" w:fill="deeaf6" w:themeFill="accent1" w:themeFillTint="000033" w:val="clear"/>
        <w:vAlign w:val="bottom"/>
      </w:tcPr>
    </w:tblStylePr>
    <w:tblStylePr w:type="lastRow">
      <w:rPr>
        <w:b w:val="1"/>
        <w:color w:val="ffffff" w:themeColor="background1"/>
      </w:rPr>
      <w:tblPr/>
      <w:tcPr>
        <w:shd w:color="auto" w:fill="5b9bd5" w:themeFill="accent1" w:val="clear"/>
      </w:tcPr>
    </w:tblStylePr>
  </w:style>
  <w:style w:type="paragraph" w:styleId="Testonotaapidipagina">
    <w:name w:val="footnote text"/>
    <w:basedOn w:val="Normale"/>
    <w:link w:val="TestonotaapidipaginaCarattere"/>
    <w:uiPriority w:val="12"/>
    <w:unhideWhenUsed w:val="1"/>
    <w:rsid w:val="00DE515F"/>
    <w:pPr>
      <w:spacing w:after="0" w:before="140" w:line="240" w:lineRule="auto"/>
    </w:pPr>
    <w:rPr>
      <w:i w:val="1"/>
      <w:iCs w:val="1"/>
      <w:sz w:val="14"/>
    </w:rPr>
  </w:style>
  <w:style w:type="character" w:styleId="TestonotaapidipaginaCarattere" w:customStyle="1">
    <w:name w:val="Testo nota a piè di pagina Carattere"/>
    <w:basedOn w:val="Carpredefinitoparagrafo"/>
    <w:link w:val="Testonotaapidipagina"/>
    <w:uiPriority w:val="12"/>
    <w:rsid w:val="00DE515F"/>
    <w:rPr>
      <w:i w:val="1"/>
      <w:iCs w:val="1"/>
      <w:sz w:val="14"/>
    </w:rPr>
  </w:style>
  <w:style w:type="paragraph" w:styleId="Testofumetto">
    <w:name w:val="Balloon Text"/>
    <w:basedOn w:val="Normale"/>
    <w:link w:val="TestofumettoCarattere"/>
    <w:uiPriority w:val="99"/>
    <w:semiHidden w:val="1"/>
    <w:unhideWhenUsed w:val="1"/>
    <w:rsid w:val="00DE515F"/>
    <w:pPr>
      <w:spacing w:after="0" w:line="240" w:lineRule="auto"/>
    </w:pPr>
    <w:rPr>
      <w:rFonts w:ascii="Tahoma" w:cs="Tahoma" w:hAnsi="Tahoma"/>
      <w:sz w:val="16"/>
      <w:szCs w:val="16"/>
    </w:rPr>
  </w:style>
  <w:style w:type="character" w:styleId="TestofumettoCarattere" w:customStyle="1">
    <w:name w:val="Testo fumetto Carattere"/>
    <w:basedOn w:val="Carpredefinitoparagrafo"/>
    <w:link w:val="Testofumetto"/>
    <w:uiPriority w:val="99"/>
    <w:semiHidden w:val="1"/>
    <w:rsid w:val="00DE515F"/>
    <w:rPr>
      <w:rFonts w:ascii="Tahoma" w:cs="Tahoma" w:hAnsi="Tahoma"/>
      <w:sz w:val="16"/>
      <w:szCs w:val="16"/>
    </w:rPr>
  </w:style>
  <w:style w:type="paragraph" w:styleId="Subtitle">
    <w:name w:val="Subtitle"/>
    <w:basedOn w:val="Normal"/>
    <w:next w:val="Normal"/>
    <w:pPr>
      <w:pBdr>
        <w:left w:color="1f4e79" w:space="4" w:sz="18" w:val="single"/>
      </w:pBdr>
      <w:spacing w:after="0" w:before="80" w:line="280" w:lineRule="auto"/>
    </w:pPr>
    <w:rPr>
      <w:b w:val="1"/>
      <w:color w:val="5b9bd5"/>
      <w:sz w:val="24"/>
      <w:szCs w:val="24"/>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cPr>
      <w:shd w:fill="deebf6" w:val="clear"/>
    </w:tcPr>
    <w:tblStylePr w:type="firstCol">
      <w:pPr>
        <w:jc w:val="center"/>
      </w:pPr>
    </w:tblStyle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tcPr>
      <w:shd w:fill="deebf6" w:val="clear"/>
    </w:tcPr>
    <w:tblStylePr w:type="firstCol">
      <w:pPr>
        <w:jc w:val="center"/>
      </w:pPr>
    </w:tblStylePr>
  </w:style>
  <w:style w:type="table" w:styleId="Table3">
    <w:basedOn w:val="TableNormal"/>
    <w:pPr>
      <w:spacing w:after="120" w:before="120" w:line="240" w:lineRule="auto"/>
    </w:pPr>
    <w:tblPr>
      <w:tblStyleRowBandSize w:val="1"/>
      <w:tblStyleColBandSize w:val="1"/>
      <w:tblCellMar>
        <w:top w:w="0.0" w:type="dxa"/>
        <w:left w:w="144.0" w:type="dxa"/>
        <w:bottom w:w="0.0" w:type="dxa"/>
        <w:right w:w="144.0" w:type="dxa"/>
      </w:tblCellMar>
    </w:tblPr>
    <w:tblStylePr w:type="firstRow">
      <w:pPr>
        <w:keepNext w:val="1"/>
      </w:pPr>
      <w:rPr>
        <w:b w:val="1"/>
      </w:rPr>
      <w:tcPr>
        <w:shd w:fill="deebf6" w:val="clear"/>
        <w:vAlign w:val="bottom"/>
      </w:tcPr>
    </w:tblStylePr>
    <w:tblStylePr w:type="lastRow">
      <w:rPr>
        <w:b w:val="1"/>
        <w:color w:val="ffffff"/>
      </w:rPr>
      <w:tcPr>
        <w:shd w:fill="5b9bd5" w:val="clear"/>
      </w:tcPr>
    </w:tblStylePr>
  </w:style>
  <w:style w:type="table" w:styleId="Table4">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keepNext w:val="0"/>
      <w:keepLines w:val="0"/>
      <w:pageBreakBefore w:val="0"/>
      <w:widowControl w:val="1"/>
      <w:pBdr>
        <w:top w:space="0" w:sz="0" w:val="nil"/>
        <w:left w:color="1f4e79" w:space="4" w:sz="18" w:val="single"/>
        <w:bottom w:space="0" w:sz="0" w:val="nil"/>
        <w:right w:space="0" w:sz="0" w:val="nil"/>
        <w:between w:space="0" w:sz="0" w:val="nil"/>
      </w:pBdr>
      <w:shd w:fill="auto" w:val="clear"/>
      <w:spacing w:after="0" w:before="80" w:line="280" w:lineRule="auto"/>
      <w:ind w:left="0" w:right="0" w:firstLine="0"/>
      <w:jc w:val="left"/>
    </w:pPr>
    <w:rPr>
      <w:rFonts w:ascii="Arial" w:cs="Arial" w:eastAsia="Arial" w:hAnsi="Arial"/>
      <w:b w:val="1"/>
      <w:i w:val="0"/>
      <w:smallCaps w:val="0"/>
      <w:strike w:val="0"/>
      <w:color w:val="5b9bd5"/>
      <w:sz w:val="24"/>
      <w:szCs w:val="24"/>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pPr>
      <w:spacing w:after="120" w:before="120" w:line="240" w:lineRule="auto"/>
    </w:pPr>
    <w:tblPr>
      <w:tblStyleRowBandSize w:val="1"/>
      <w:tblStyleColBandSize w:val="1"/>
      <w:tblCellMar>
        <w:top w:w="0.0" w:type="dxa"/>
        <w:left w:w="144.0" w:type="dxa"/>
        <w:bottom w:w="0.0" w:type="dxa"/>
        <w:right w:w="144.0" w:type="dxa"/>
      </w:tblCellMar>
    </w:tblPr>
    <w:tblStylePr w:type="firstRow">
      <w:pPr>
        <w:keepNext w:val="1"/>
      </w:pPr>
      <w:rPr>
        <w:b w:val="1"/>
      </w:rPr>
      <w:tcPr>
        <w:shd w:fill="deebf6" w:val="clear"/>
        <w:vAlign w:val="bottom"/>
      </w:tcPr>
    </w:tblStylePr>
    <w:tblStylePr w:type="lastRow">
      <w:rPr>
        <w:b w:val="1"/>
        <w:color w:val="ffffff"/>
      </w:rPr>
      <w:tcPr>
        <w:shd w:fill="5b9bd5" w:val="clear"/>
      </w:tcPr>
    </w:tblStylePr>
  </w:style>
  <w:style w:type="table" w:styleId="Table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amazon.it/gp/product/B0DYVLWJZS/ref=ewc_pr_img_2?smid=A38GRUO0066PF0&amp;psc=1" TargetMode="External"/><Relationship Id="rId22" Type="http://schemas.openxmlformats.org/officeDocument/2006/relationships/image" Target="media/image1.png"/><Relationship Id="rId21" Type="http://schemas.openxmlformats.org/officeDocument/2006/relationships/hyperlink" Target="https://www.youmath.it/lezioni/fisica/elettricita/4912-conduttivita-elettrica.html" TargetMode="External"/><Relationship Id="rId24" Type="http://schemas.openxmlformats.org/officeDocument/2006/relationships/image" Target="media/image4.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eader" Target="header1.xml"/><Relationship Id="rId25" Type="http://schemas.openxmlformats.org/officeDocument/2006/relationships/image" Target="media/image9.png"/><Relationship Id="rId28" Type="http://schemas.openxmlformats.org/officeDocument/2006/relationships/header" Target="header3.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1.xml"/><Relationship Id="rId7" Type="http://schemas.openxmlformats.org/officeDocument/2006/relationships/hyperlink" Target="https://drive.google.com/file/d/1vFgHuZqWaKZuP1oVTJFmfymfabHXZSEe/view" TargetMode="External"/><Relationship Id="rId8" Type="http://schemas.openxmlformats.org/officeDocument/2006/relationships/hyperlink" Target="https://www.amazon.it/Dingln-Outrunner-Compatibile-Bilanciamento-Skateboard/dp/B08GWZV7XX/ref=sr_1_1_sspa?dib=eyJ2IjoiMSJ9.zRnsXJbSDBNHhbCPWiuuWNG-NQSjtbGCmGKcV9o69jGowmzJW2oldmW9fZFgN4QMu4amM1Q3BVLgMcyQtX5bp4FNYtfAVmg9TBUJZ4VYJNvz9Rlx0jb1dcbLvrp14ymipZmlZ6vqzrf9ga-Zjcc1Sc6SsutgULlGO-eU8iPuxQ5eE_dInWJb-PvbmSONyze8dY7coI7S22nuK_hOvuQnYvZquxpVu8MnywCm7uq7Ka8gGcVxW1K8u5KOMWwsXy-a0wY_EFS2xvwOgAgNpywt9ztmK65jCcBKjOdfvTrA-uQ.cN9p7v9RetkG4vxiTPCnl10qLSAYbvmHxUXgAqb3t6A&amp;dib_tag=se&amp;keywords=6384+120KV+BLDC&amp;qid=1742896479&amp;sr=8-1-spons&amp;sp_csd=d2lkZ2V0TmFtZT1zcF9hdGY&amp;psc=1" TargetMode="External"/><Relationship Id="rId31" Type="http://schemas.openxmlformats.org/officeDocument/2006/relationships/footer" Target="footer3.xml"/><Relationship Id="rId30" Type="http://schemas.openxmlformats.org/officeDocument/2006/relationships/footer" Target="footer2.xml"/><Relationship Id="rId11" Type="http://schemas.openxmlformats.org/officeDocument/2006/relationships/image" Target="media/image5.png"/><Relationship Id="rId10" Type="http://schemas.openxmlformats.org/officeDocument/2006/relationships/hyperlink" Target="https://www.amazon.it/Raguso-Elettrico-Manutenzione-Biciclette-elettriche/dp/B0CD44677Z/ref=sr_1_22?__mk_it_IT=%C3%85M%C3%85%C5%BD%C3%95%C3%91&amp;crid=2VBRJF2GNU1C2&amp;dib=eyJ2IjoiMSJ9.p5h5thVr2AvLYDmnqUm9P0FySwSaMOZaEdflMnRtXdlpo_ee4VuGT1f_-hdsrqfOXM03rpAW4pdkQmeuFpg2PjKzc_wxkjDrLHowP1wVn6LoK_XzMt6NjOmNsWAub9gjq2pPB1TViBvk56o2S9k9Fs8-L_zIenZsCG3j5vh7v3XilMum_YAZ0Z-0P932BEEA2R1xAoA9h5D8dDattLB9RxBD55P2CnXuXTKgHzEM34csUf8nwZzkbTAJWuHfX12qGYDEaQQ5ZPUjjJrdMRpWWKysyeBEjRzDzcKMff6F4Y7TaLHhrziRNAN-rVFYCY-xoEBa_zruzjNOtQMjq8deOT8TqwAe3pnbBkQuKUMSnUscbZ2rNZqA8kWwjW6LMRXOh6tO93XY0UM9VYdJXCCE_RfxmjeROHKekNAmxSwNq1GD3YQX_ISEAj39WIjvDdMU.SaZW8rN7JmBoA9ZL0AFLPWbBGbZxmgpUA6fRAorz60Q&amp;dib_tag=se&amp;keywords=brushless+motor+48v+500w&amp;qid=1741865900&amp;sprefix=brushless+motor+48v+500w%2Caps%2C98&amp;sr=8-22" TargetMode="External"/><Relationship Id="rId13" Type="http://schemas.openxmlformats.org/officeDocument/2006/relationships/hyperlink" Target="https://www.tyma.eu/pdf/elatech-htd-5m-timing-belts.pdf?srsltid=AfmBOoqvrD9hQ6XPvBO5HT7VPnTQQhwGAuddtTdY99Ezh_RLl6LqRd2y" TargetMode="External"/><Relationship Id="rId12" Type="http://schemas.openxmlformats.org/officeDocument/2006/relationships/image" Target="media/image6.png"/><Relationship Id="rId15" Type="http://schemas.openxmlformats.org/officeDocument/2006/relationships/image" Target="media/image8.png"/><Relationship Id="rId14" Type="http://schemas.openxmlformats.org/officeDocument/2006/relationships/hyperlink" Target="https://www.amazon.it/dp/B0D66MPMLX/ref=sspa_dk_hqp_detail_aax_0?psc=1&amp;sp_csd=d2lkZ2V0TmFtZT1zcF9ocXBfc2hhcmVk" TargetMode="External"/><Relationship Id="rId17" Type="http://schemas.openxmlformats.org/officeDocument/2006/relationships/image" Target="media/image7.png"/><Relationship Id="rId16" Type="http://schemas.openxmlformats.org/officeDocument/2006/relationships/hyperlink" Target="https://www.amazon.it/bicicletta-meccanico-anteriore-posteriore-equitazione/dp/B0BTPBTRWZ/ref=sr_1_12?__mk_it_IT=%C3%85M%C3%85%C5%BD%C3%95%C3%91&amp;crid=2706CBRONK2E&amp;dib=eyJ2IjoiMSJ9._NwUE0GvqpW6cEZMUF9KM7E1EXPV0poo_vuuPL_tCbBG7LuavIDuHrxs4l2EF6iApadSmooWXlmmEWcG09NyE1dBtL2uvTNSQKK1IlaG_X5vZ41Bllb0xEjfa9WajkIB7N68Kn3TGNL5k9TK0T2DvesMWeV5OJrQHfArRvE9Gb9EaTMkOKaU4HW_x0y2fWtpmHXvW3nQvf9ZrxRHPZGfWiUQwv-I6qhczNPh2o9hu-93owU8C0qO8Wa6iRWRkjImhByEh1Wkad5XwkpAOctGTTSHQSlS0LQJBBuoBhzbwO8frdZyz3yGaLpqgl3gbG0XfE2T4vWWq7QzHkQygEUOvRnpQDrz8UWIHzCFrFGU77ja5CVfhVR164gx0cx8ilzjCtfMeyNPL5j7uH0jWstPx12LB4ideaFsE041k9n1sd9JEKiePa-m31XEpvxYeQCL.lC4ffUXE8f7wsNoI8tANl5n0WzfJGSlOUb0LnNAVyXM&amp;dib_tag=se&amp;keywords=Kit+freni+a+disco+meccanici+per+bicicletta&amp;qid=1742899341&amp;sprefix=kit+freni+a+disco+meccanici+per+bicicletta%2Caps%2C92&amp;sr=8-12" TargetMode="External"/><Relationship Id="rId19" Type="http://schemas.openxmlformats.org/officeDocument/2006/relationships/image" Target="media/image10.png"/><Relationship Id="rId18" Type="http://schemas.openxmlformats.org/officeDocument/2006/relationships/hyperlink" Target="https://www.amazon.it/Alimentatore-Trasformatore-Telecamera-Sicurezza-Dispositivo/dp/B0C2R2HS62/ref=sr_1_9?__mk_it_IT=%C3%85M%C3%85%C5%BD%C3%95%C3%91&amp;crid=CB6KVSTORKR9&amp;dib=eyJ2IjoiMSJ9.UnhK0YfdsgMP0AHob2rT1YQlgSfvcFRO0C5_sAXeRgSOE7AkkzzzwTKjhSA1YXDkdFGew_mn3cyOWTn58230Wb6BARFvMxOqzjzm1Sk-JuDHCS-AA01awPhIDqenWKPUVnKCrtJ7GlP7uSE_bFMn0Roy5qQN3cfV626KYI86R2VcL4sUIOg3Bv_8G1C8GkKHT61MxoSPo7ZK91VoKrKBlm8i7FRUnj7ah9Xvf2I9MaLH2nPKPQ2HEdX8riZiEi7otaw4cPVFK9ZHb5btgULb0SwIMxwn_ai1c79JcCW8sfFEQM2Ahltc6DsUE5rtbVAaJE_ghk1I26NucNGE0TU1u44H8jvw7qh26EX8SlaM8Yj4kIz3dkg0gRMMwWljcU0r72Kao5n4-2TcCCqesvBBSZ39RuS1XedTILkcZfZ2ULLbamd_oZdnJL-mILO6X34_.wKlzBA_5EoQKGBRYn19Ph83O5VbS-oOICnk76EvvOJw&amp;dib_tag=se&amp;keywords=power+supply+2000w+36v&amp;qid=1742901222&amp;sprefix=power+supply+2000w+36v%2Caps%2C97&amp;sr=8-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j8Ck+p0qqtvh+huGfCNmx6dIVw==">CgMxLjAaHQoBMBIYChYIB0ISEhBBcmlhbCBVbmljb2RlIE1TGh8KATESGgoYCAlSFAoSdGFibGUuZDFtZWRsaDJlazViOAByITF3OUs1cXhJdy01aVdOY1BheFNBZ0JUbGtnZG1Odi1Hcw==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2025-03-26T11:14:00Z</dcterms:created>
  <dc:creator>Ruben Malacarne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0x010100FB888328A8731147A9E2416CA6C7A65B0400DC6FA6ECFB23F54F9F45EE586A6D0A65</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HiddenCategoryTags">
    <vt:lpwstr/>
  </property>
  <property fmtid="{D5CDD505-2E9C-101B-9397-08002B2CF9AE}" pid="9" name="CategoryTags">
    <vt:lpwstr/>
  </property>
  <property fmtid="{D5CDD505-2E9C-101B-9397-08002B2CF9AE}" pid="10" name="CategoryTagsTaxHTField0">
    <vt:lpwstr/>
  </property>
  <property fmtid="{D5CDD505-2E9C-101B-9397-08002B2CF9AE}" pid="11" name="HiddenCategoryTagsTaxHTField0">
    <vt:lpwstr/>
  </property>
</Properties>
</file>